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bottom w:val="none" w:color="auto" w:sz="0" w:space="0"/>
        </w:pBdr>
        <w:spacing w:before="0" w:beforeAutospacing="0" w:after="0" w:afterAutospacing="0" w:line="12" w:lineRule="atLeast"/>
        <w:ind w:left="0" w:right="0"/>
        <w:jc w:val="both"/>
        <w:rPr>
          <w:rFonts w:hint="default" w:ascii="Times New Roman" w:hAnsi="Times New Roman" w:eastAsia="SimSun" w:cs="Times New Roman"/>
          <w:kern w:val="0"/>
          <w:sz w:val="24"/>
          <w:szCs w:val="24"/>
          <w:lang w:val="en-US" w:eastAsia="zh-CN" w:bidi="ar"/>
        </w:rPr>
      </w:pPr>
      <w:r>
        <w:rPr>
          <w:rFonts w:hint="default" w:ascii="Times New Roman" w:hAnsi="Times New Roman" w:eastAsia="SimSun" w:cs="Times New Roman"/>
          <w:kern w:val="0"/>
          <w:sz w:val="24"/>
          <w:szCs w:val="24"/>
          <w:lang w:val="en-US" w:eastAsia="zh-CN" w:bidi="ar"/>
        </w:rPr>
        <w:t xml:space="preserve"> </w:t>
      </w:r>
      <w:r>
        <w:rPr>
          <w:rFonts w:hint="default" w:ascii="Times New Roman" w:hAnsi="Times New Roman" w:eastAsia="SimSun" w:cs="Times New Roman"/>
          <w:kern w:val="0"/>
          <w:sz w:val="24"/>
          <w:szCs w:val="24"/>
          <w:lang w:val="lt-LT" w:eastAsia="zh-CN" w:bidi="ar"/>
        </w:rPr>
        <w:tab/>
      </w:r>
      <w:r>
        <w:rPr>
          <w:rFonts w:hint="default" w:ascii="Times New Roman" w:hAnsi="Times New Roman" w:eastAsia="SimSun" w:cs="Times New Roman"/>
          <w:kern w:val="0"/>
          <w:sz w:val="24"/>
          <w:szCs w:val="24"/>
          <w:lang w:val="lt-LT" w:eastAsia="zh-CN" w:bidi="ar"/>
        </w:rPr>
        <w:t>B</w:t>
      </w:r>
      <w:r>
        <w:rPr>
          <w:rFonts w:hint="default" w:ascii="Times New Roman" w:hAnsi="Times New Roman" w:eastAsia="SimSun" w:cs="Times New Roman"/>
          <w:kern w:val="0"/>
          <w:sz w:val="24"/>
          <w:szCs w:val="24"/>
          <w:lang w:val="en-US" w:eastAsia="zh-CN" w:bidi="ar"/>
        </w:rPr>
        <w:t xml:space="preserve">irželio 2 dieną, </w:t>
      </w:r>
      <w:r>
        <w:rPr>
          <w:rFonts w:hint="default" w:ascii="Times New Roman" w:hAnsi="Times New Roman" w:eastAsia="SimSun" w:cs="Times New Roman"/>
          <w:kern w:val="0"/>
          <w:sz w:val="24"/>
          <w:szCs w:val="24"/>
          <w:lang w:val="lt-LT" w:eastAsia="zh-CN" w:bidi="ar"/>
        </w:rPr>
        <w:t xml:space="preserve">Alytaus </w:t>
      </w:r>
      <w:r>
        <w:rPr>
          <w:rFonts w:hint="default" w:ascii="Times New Roman" w:hAnsi="Times New Roman" w:eastAsia="SimSun" w:cs="Times New Roman"/>
          <w:kern w:val="0"/>
          <w:sz w:val="24"/>
          <w:szCs w:val="24"/>
          <w:lang w:val="en-US" w:eastAsia="zh-CN" w:bidi="ar"/>
        </w:rPr>
        <w:t xml:space="preserve">Likiškėlių progimnazija dalyvavo nacionalinėje iniciatyvoje “Šok į tėvų klumpes”, kurią organizuoja Lietuvos neformaliojo švietimo centras. Ši iniciatyva skirta skatinti tėvų indėlį į mokinių profesinį veiklinimą, atveriant savo darbovietės duris moksleiviams. Džiugu, kad atsiliepė ne tik tėvai, bet ir mokinių seneliai/močiutės, buvę progimnazijos mokiniai ir padovanojo vizitus į įstaigas ir įmones. </w:t>
      </w:r>
    </w:p>
    <w:p>
      <w:pPr>
        <w:keepNext w:val="0"/>
        <w:keepLines w:val="0"/>
        <w:widowControl/>
        <w:suppressLineNumbers w:val="0"/>
        <w:pBdr>
          <w:top w:val="none" w:color="auto" w:sz="0" w:space="0"/>
          <w:bottom w:val="none" w:color="auto" w:sz="0" w:space="0"/>
        </w:pBdr>
        <w:spacing w:before="0" w:beforeAutospacing="0" w:after="0" w:afterAutospacing="0" w:line="12" w:lineRule="atLeast"/>
        <w:ind w:left="0" w:right="0"/>
        <w:jc w:val="both"/>
        <w:rPr>
          <w:rFonts w:hint="default" w:ascii="Times New Roman" w:hAnsi="Times New Roman" w:eastAsia="SimSun" w:cs="Times New Roman"/>
          <w:kern w:val="0"/>
          <w:sz w:val="24"/>
          <w:szCs w:val="24"/>
          <w:lang w:val="lt-LT" w:eastAsia="zh-CN" w:bidi="ar"/>
        </w:rPr>
      </w:pPr>
      <w:r>
        <w:rPr>
          <w:rFonts w:hint="default" w:ascii="Times New Roman" w:hAnsi="Times New Roman" w:eastAsia="SimSun" w:cs="Times New Roman"/>
          <w:kern w:val="0"/>
          <w:sz w:val="24"/>
          <w:szCs w:val="24"/>
          <w:lang w:val="en-US" w:eastAsia="zh-CN" w:bidi="ar"/>
        </w:rPr>
        <w:t xml:space="preserve"> </w:t>
      </w:r>
      <w:r>
        <w:rPr>
          <w:rFonts w:hint="default" w:ascii="Times New Roman" w:hAnsi="Times New Roman" w:eastAsia="SimSun" w:cs="Times New Roman"/>
          <w:kern w:val="0"/>
          <w:sz w:val="24"/>
          <w:szCs w:val="24"/>
          <w:lang w:val="lt-LT" w:eastAsia="zh-CN" w:bidi="ar"/>
        </w:rPr>
        <w:tab/>
      </w:r>
      <w:r>
        <w:rPr>
          <w:rFonts w:hint="default" w:ascii="Times New Roman" w:hAnsi="Times New Roman" w:eastAsia="SimSun" w:cs="Times New Roman"/>
          <w:kern w:val="0"/>
          <w:sz w:val="24"/>
          <w:szCs w:val="24"/>
          <w:lang w:val="en-US" w:eastAsia="zh-CN" w:bidi="ar"/>
        </w:rPr>
        <w:t>1a klasės mokin</w:t>
      </w:r>
      <w:r>
        <w:rPr>
          <w:rFonts w:hint="default" w:ascii="Times New Roman" w:hAnsi="Times New Roman" w:eastAsia="SimSun" w:cs="Times New Roman"/>
          <w:kern w:val="0"/>
          <w:sz w:val="24"/>
          <w:szCs w:val="24"/>
          <w:lang w:val="lt-LT" w:eastAsia="zh-CN" w:bidi="ar"/>
        </w:rPr>
        <w:t>iai turėjo galimybę aplankyti</w:t>
      </w:r>
      <w:r>
        <w:rPr>
          <w:rFonts w:hint="default" w:ascii="Times New Roman" w:hAnsi="Times New Roman" w:eastAsia="SimSun" w:cs="Times New Roman"/>
          <w:kern w:val="0"/>
          <w:sz w:val="24"/>
          <w:szCs w:val="24"/>
          <w:lang w:val="en-US" w:eastAsia="zh-CN" w:bidi="ar"/>
        </w:rPr>
        <w:t xml:space="preserve"> įmonė</w:t>
      </w:r>
      <w:r>
        <w:rPr>
          <w:rFonts w:hint="default" w:ascii="Times New Roman" w:hAnsi="Times New Roman" w:eastAsia="SimSun" w:cs="Times New Roman"/>
          <w:kern w:val="0"/>
          <w:sz w:val="24"/>
          <w:szCs w:val="24"/>
          <w:lang w:val="lt-LT" w:eastAsia="zh-CN" w:bidi="ar"/>
        </w:rPr>
        <w:t>nę</w:t>
      </w:r>
      <w:r>
        <w:rPr>
          <w:rFonts w:hint="default" w:ascii="Times New Roman" w:hAnsi="Times New Roman" w:eastAsia="SimSun" w:cs="Times New Roman"/>
          <w:kern w:val="0"/>
          <w:sz w:val="24"/>
          <w:szCs w:val="24"/>
          <w:lang w:val="en-US" w:eastAsia="zh-CN" w:bidi="ar"/>
        </w:rPr>
        <w:t xml:space="preserve"> UAB ,,Haltex“</w:t>
      </w:r>
      <w:r>
        <w:rPr>
          <w:rFonts w:hint="default" w:ascii="Times New Roman" w:hAnsi="Times New Roman" w:eastAsia="SimSun" w:cs="Times New Roman"/>
          <w:kern w:val="0"/>
          <w:sz w:val="24"/>
          <w:szCs w:val="24"/>
          <w:lang w:val="lt-LT" w:eastAsia="zh-CN" w:bidi="ar"/>
        </w:rPr>
        <w:t xml:space="preserve">, užsiimančią sportinių drabužių gamyba ir jų realizavimu rinkoje. Mokiniai pamatė visą procesą ir buvo supažindinti su visų skyrių darbu nuo produkto užsakymo iki jo pagaminimo ir pardavimo. Džiugu, kad ši draugiška įmonė leido mokiniams prisiliesti prie jų darbo - patys aktyviausi ir drąsiausi mokiniai galėjo net pabandyti programuoti jų darbo vietoje. Įmonė suteikė žinių ne tik apie patį darbą, tačiau papasakojo ir apie darbuotojų motyvacinę sistemą, kuri yra labai svarbi kiekvienam dirbančianjam. </w:t>
      </w:r>
    </w:p>
    <w:p>
      <w:pPr>
        <w:keepNext w:val="0"/>
        <w:keepLines w:val="0"/>
        <w:widowControl/>
        <w:suppressLineNumbers w:val="0"/>
        <w:pBdr>
          <w:top w:val="none" w:color="auto" w:sz="0" w:space="0"/>
          <w:bottom w:val="none" w:color="auto" w:sz="0" w:space="0"/>
        </w:pBdr>
        <w:spacing w:before="0" w:beforeAutospacing="0" w:after="0" w:afterAutospacing="0" w:line="12" w:lineRule="atLeast"/>
        <w:ind w:left="0" w:right="0" w:firstLine="720" w:firstLineChars="0"/>
        <w:jc w:val="both"/>
        <w:rPr>
          <w:rFonts w:hint="default" w:ascii="Times New Roman" w:hAnsi="Times New Roman" w:eastAsia="SimSun" w:cs="Times New Roman"/>
          <w:kern w:val="0"/>
          <w:sz w:val="24"/>
          <w:szCs w:val="24"/>
          <w:lang w:val="en-US" w:eastAsia="zh-CN" w:bidi="ar"/>
        </w:rPr>
      </w:pPr>
      <w:r>
        <w:rPr>
          <w:rFonts w:hint="default" w:ascii="Times New Roman" w:hAnsi="Times New Roman" w:eastAsia="SimSun" w:cs="Times New Roman"/>
          <w:kern w:val="0"/>
          <w:sz w:val="24"/>
          <w:szCs w:val="24"/>
          <w:lang w:val="en-US" w:eastAsia="zh-CN" w:bidi="ar"/>
        </w:rPr>
        <w:t xml:space="preserve"> 2a </w:t>
      </w:r>
      <w:r>
        <w:rPr>
          <w:rFonts w:hint="default" w:ascii="Times New Roman" w:hAnsi="Times New Roman" w:eastAsia="SimSun" w:cs="Times New Roman"/>
          <w:kern w:val="0"/>
          <w:sz w:val="24"/>
          <w:szCs w:val="24"/>
          <w:lang w:val="lt-LT" w:eastAsia="zh-CN" w:bidi="ar"/>
        </w:rPr>
        <w:t xml:space="preserve">ir 6a </w:t>
      </w:r>
      <w:r>
        <w:rPr>
          <w:rFonts w:hint="default" w:ascii="Times New Roman" w:hAnsi="Times New Roman" w:eastAsia="SimSun" w:cs="Times New Roman"/>
          <w:kern w:val="0"/>
          <w:sz w:val="24"/>
          <w:szCs w:val="24"/>
          <w:lang w:val="en-US" w:eastAsia="zh-CN" w:bidi="ar"/>
        </w:rPr>
        <w:t>klasės mokin</w:t>
      </w:r>
      <w:r>
        <w:rPr>
          <w:rFonts w:hint="default" w:ascii="Times New Roman" w:hAnsi="Times New Roman" w:eastAsia="SimSun" w:cs="Times New Roman"/>
          <w:kern w:val="0"/>
          <w:sz w:val="24"/>
          <w:szCs w:val="24"/>
          <w:lang w:val="lt-LT" w:eastAsia="zh-CN" w:bidi="ar"/>
        </w:rPr>
        <w:t xml:space="preserve">iai turėjo </w:t>
      </w:r>
      <w:r>
        <w:rPr>
          <w:rFonts w:hint="default" w:ascii="Times New Roman" w:hAnsi="Times New Roman" w:eastAsia="SimSun" w:cs="Times New Roman"/>
          <w:kern w:val="0"/>
          <w:sz w:val="24"/>
          <w:szCs w:val="24"/>
          <w:lang w:val="en-US" w:eastAsia="zh-CN" w:bidi="ar"/>
        </w:rPr>
        <w:t xml:space="preserve">galimybę iš arčiau </w:t>
      </w:r>
      <w:r>
        <w:rPr>
          <w:rFonts w:hint="default" w:ascii="Times New Roman" w:hAnsi="Times New Roman" w:eastAsia="SimSun" w:cs="Times New Roman"/>
          <w:kern w:val="0"/>
          <w:sz w:val="24"/>
          <w:szCs w:val="24"/>
          <w:lang w:val="lt-LT" w:eastAsia="zh-CN" w:bidi="ar"/>
        </w:rPr>
        <w:t>susi</w:t>
      </w:r>
      <w:r>
        <w:rPr>
          <w:rFonts w:hint="default" w:ascii="Times New Roman" w:hAnsi="Times New Roman" w:eastAsia="SimSun" w:cs="Times New Roman"/>
          <w:kern w:val="0"/>
          <w:sz w:val="24"/>
          <w:szCs w:val="24"/>
          <w:lang w:val="en-US" w:eastAsia="zh-CN" w:bidi="ar"/>
        </w:rPr>
        <w:t>pažinti</w:t>
      </w:r>
      <w:r>
        <w:rPr>
          <w:rFonts w:hint="default" w:ascii="Times New Roman" w:hAnsi="Times New Roman" w:eastAsia="SimSun" w:cs="Times New Roman"/>
          <w:kern w:val="0"/>
          <w:sz w:val="24"/>
          <w:szCs w:val="24"/>
          <w:lang w:val="lt-LT" w:eastAsia="zh-CN" w:bidi="ar"/>
        </w:rPr>
        <w:t xml:space="preserve"> su dar viena didele gamybine įmone Alytuje </w:t>
      </w:r>
      <w:r>
        <w:rPr>
          <w:rFonts w:hint="default" w:ascii="Times New Roman" w:hAnsi="Times New Roman" w:eastAsia="SimSun" w:cs="Times New Roman"/>
          <w:kern w:val="0"/>
          <w:sz w:val="24"/>
          <w:szCs w:val="24"/>
          <w:lang w:val="en-US" w:eastAsia="zh-CN" w:bidi="ar"/>
        </w:rPr>
        <w:t>UAB „Jakobsen home Co”</w:t>
      </w:r>
      <w:r>
        <w:rPr>
          <w:rFonts w:hint="default" w:ascii="Times New Roman" w:hAnsi="Times New Roman" w:eastAsia="SimSun" w:cs="Times New Roman"/>
          <w:kern w:val="0"/>
          <w:sz w:val="24"/>
          <w:szCs w:val="24"/>
          <w:lang w:val="lt-LT" w:eastAsia="zh-CN" w:bidi="ar"/>
        </w:rPr>
        <w:t xml:space="preserve">, gaminančia baldus. Čia mokiniai turėjo taip pat galimybę susipžinti su visu baldų “gimimo” procesu: gamybos, siuvimo, surinkimo, dažymo, pakavimo ir jų realizavimo rinkai. Mokinius stebino, kad dauguma procesų čia daro nebe žmonės, o robotizuotos darbo vietos. </w:t>
      </w:r>
    </w:p>
    <w:p>
      <w:pPr>
        <w:keepNext w:val="0"/>
        <w:keepLines w:val="0"/>
        <w:widowControl/>
        <w:suppressLineNumbers w:val="0"/>
        <w:pBdr>
          <w:top w:val="none" w:color="auto" w:sz="0" w:space="0"/>
          <w:bottom w:val="none" w:color="auto" w:sz="0" w:space="0"/>
        </w:pBdr>
        <w:spacing w:before="0" w:beforeAutospacing="0" w:after="0" w:afterAutospacing="0" w:line="12" w:lineRule="atLeast"/>
        <w:ind w:left="0" w:right="0" w:firstLine="720" w:firstLineChars="0"/>
        <w:jc w:val="both"/>
        <w:rPr>
          <w:rFonts w:hint="default" w:ascii="Times New Roman" w:hAnsi="Times New Roman" w:eastAsia="SimSun" w:cs="Times New Roman"/>
          <w:kern w:val="0"/>
          <w:sz w:val="24"/>
          <w:szCs w:val="24"/>
          <w:lang w:val="en-US" w:eastAsia="zh-CN" w:bidi="ar"/>
        </w:rPr>
      </w:pPr>
      <w:r>
        <w:rPr>
          <w:rFonts w:hint="default" w:ascii="Times New Roman" w:hAnsi="Times New Roman" w:eastAsia="SimSun" w:cs="Times New Roman"/>
          <w:kern w:val="0"/>
          <w:sz w:val="24"/>
          <w:szCs w:val="24"/>
          <w:lang w:val="en-US" w:eastAsia="zh-CN" w:bidi="ar"/>
        </w:rPr>
        <w:t xml:space="preserve"> 2b </w:t>
      </w:r>
      <w:r>
        <w:rPr>
          <w:rFonts w:hint="default" w:ascii="Times New Roman" w:hAnsi="Times New Roman" w:eastAsia="SimSun" w:cs="Times New Roman"/>
          <w:kern w:val="0"/>
          <w:sz w:val="24"/>
          <w:szCs w:val="24"/>
          <w:lang w:val="lt-LT" w:eastAsia="zh-CN" w:bidi="ar"/>
        </w:rPr>
        <w:t xml:space="preserve">ir </w:t>
      </w:r>
      <w:r>
        <w:rPr>
          <w:rFonts w:hint="default" w:ascii="Times New Roman" w:hAnsi="Times New Roman" w:eastAsia="SimSun" w:cs="Times New Roman"/>
          <w:kern w:val="0"/>
          <w:sz w:val="24"/>
          <w:szCs w:val="24"/>
          <w:lang w:val="en-US" w:eastAsia="zh-CN" w:bidi="ar"/>
        </w:rPr>
        <w:t>8b klasės mokiniai buvo</w:t>
      </w:r>
      <w:r>
        <w:rPr>
          <w:rFonts w:hint="default" w:ascii="Times New Roman" w:hAnsi="Times New Roman" w:eastAsia="SimSun" w:cs="Times New Roman"/>
          <w:kern w:val="0"/>
          <w:sz w:val="24"/>
          <w:szCs w:val="24"/>
          <w:lang w:val="lt-LT" w:eastAsia="zh-CN" w:bidi="ar"/>
        </w:rPr>
        <w:t xml:space="preserve"> </w:t>
      </w:r>
      <w:r>
        <w:rPr>
          <w:rFonts w:hint="default" w:ascii="Times New Roman" w:hAnsi="Times New Roman" w:eastAsia="SimSun" w:cs="Times New Roman"/>
          <w:kern w:val="0"/>
          <w:sz w:val="24"/>
          <w:szCs w:val="24"/>
          <w:lang w:val="en-US" w:eastAsia="zh-CN" w:bidi="ar"/>
        </w:rPr>
        <w:t>pakviesti susipa</w:t>
      </w:r>
      <w:r>
        <w:rPr>
          <w:rFonts w:hint="default" w:ascii="Times New Roman" w:hAnsi="Times New Roman" w:eastAsia="SimSun" w:cs="Times New Roman"/>
          <w:kern w:val="0"/>
          <w:sz w:val="24"/>
          <w:szCs w:val="24"/>
          <w:lang w:val="lt-LT" w:eastAsia="zh-CN" w:bidi="ar"/>
        </w:rPr>
        <w:t xml:space="preserve">žinti su </w:t>
      </w:r>
      <w:r>
        <w:rPr>
          <w:rFonts w:hint="default" w:ascii="Times New Roman" w:hAnsi="Times New Roman" w:eastAsia="SimSun" w:cs="Times New Roman"/>
          <w:kern w:val="0"/>
          <w:sz w:val="24"/>
          <w:szCs w:val="24"/>
          <w:lang w:val="en-US" w:eastAsia="zh-CN" w:bidi="ar"/>
        </w:rPr>
        <w:t xml:space="preserve"> AB „Astra”</w:t>
      </w:r>
      <w:r>
        <w:rPr>
          <w:rFonts w:hint="default" w:ascii="Times New Roman" w:hAnsi="Times New Roman" w:eastAsia="SimSun" w:cs="Times New Roman"/>
          <w:kern w:val="0"/>
          <w:sz w:val="24"/>
          <w:szCs w:val="24"/>
          <w:lang w:val="lt-LT" w:eastAsia="zh-CN" w:bidi="ar"/>
        </w:rPr>
        <w:t xml:space="preserve"> įmonės veikla. </w:t>
      </w:r>
      <w:r>
        <w:rPr>
          <w:rFonts w:hint="default" w:ascii="Times New Roman" w:hAnsi="Times New Roman" w:eastAsia="SimSun" w:cs="Times New Roman"/>
          <w:kern w:val="0"/>
          <w:sz w:val="24"/>
          <w:szCs w:val="24"/>
          <w:lang w:val="en-US" w:eastAsia="zh-CN" w:bidi="ar"/>
        </w:rPr>
        <w:t xml:space="preserve">„Astra“ – viena seniausių metalo apdirbimo sektoriaus įmonių </w:t>
      </w:r>
      <w:r>
        <w:rPr>
          <w:rFonts w:hint="default" w:ascii="Times New Roman" w:hAnsi="Times New Roman" w:eastAsia="SimSun" w:cs="Times New Roman"/>
          <w:kern w:val="0"/>
          <w:sz w:val="24"/>
          <w:szCs w:val="24"/>
          <w:lang w:val="lt-LT" w:eastAsia="zh-CN" w:bidi="ar"/>
        </w:rPr>
        <w:t xml:space="preserve">ne tik </w:t>
      </w:r>
      <w:r>
        <w:rPr>
          <w:rFonts w:hint="default" w:ascii="Times New Roman" w:hAnsi="Times New Roman" w:eastAsia="SimSun" w:cs="Times New Roman"/>
          <w:kern w:val="0"/>
          <w:sz w:val="24"/>
          <w:szCs w:val="24"/>
          <w:lang w:val="en-US" w:eastAsia="zh-CN" w:bidi="ar"/>
        </w:rPr>
        <w:t xml:space="preserve">Lietuvoje,  </w:t>
      </w:r>
      <w:r>
        <w:rPr>
          <w:rFonts w:hint="default" w:ascii="Times New Roman" w:hAnsi="Times New Roman" w:eastAsia="SimSun" w:cs="Times New Roman"/>
          <w:kern w:val="0"/>
          <w:sz w:val="24"/>
          <w:szCs w:val="24"/>
          <w:lang w:val="lt-LT" w:eastAsia="zh-CN" w:bidi="ar"/>
        </w:rPr>
        <w:t>bet ir</w:t>
      </w:r>
      <w:r>
        <w:rPr>
          <w:rFonts w:hint="default" w:ascii="Times New Roman" w:hAnsi="Times New Roman" w:eastAsia="SimSun" w:cs="Times New Roman"/>
          <w:kern w:val="0"/>
          <w:sz w:val="24"/>
          <w:szCs w:val="24"/>
          <w:lang w:val="en-US" w:eastAsia="zh-CN" w:bidi="ar"/>
        </w:rPr>
        <w:t xml:space="preserve"> Europoje</w:t>
      </w:r>
      <w:r>
        <w:rPr>
          <w:rFonts w:hint="default" w:ascii="Times New Roman" w:hAnsi="Times New Roman" w:eastAsia="SimSun" w:cs="Times New Roman"/>
          <w:kern w:val="0"/>
          <w:sz w:val="24"/>
          <w:szCs w:val="24"/>
          <w:lang w:val="lt-LT" w:eastAsia="zh-CN" w:bidi="ar"/>
        </w:rPr>
        <w:t xml:space="preserve">, gaminanti </w:t>
      </w:r>
      <w:r>
        <w:rPr>
          <w:rFonts w:hint="default" w:ascii="Times New Roman" w:hAnsi="Times New Roman" w:eastAsia="SimSun" w:cs="Times New Roman"/>
          <w:kern w:val="0"/>
          <w:sz w:val="24"/>
          <w:szCs w:val="24"/>
          <w:lang w:val="en-US" w:eastAsia="zh-CN" w:bidi="ar"/>
        </w:rPr>
        <w:t>didžiausia</w:t>
      </w:r>
      <w:r>
        <w:rPr>
          <w:rFonts w:hint="default" w:ascii="Times New Roman" w:hAnsi="Times New Roman" w:eastAsia="SimSun" w:cs="Times New Roman"/>
          <w:kern w:val="0"/>
          <w:sz w:val="24"/>
          <w:szCs w:val="24"/>
          <w:lang w:val="lt-LT" w:eastAsia="zh-CN" w:bidi="ar"/>
        </w:rPr>
        <w:t xml:space="preserve">s </w:t>
      </w:r>
      <w:r>
        <w:rPr>
          <w:rFonts w:hint="default" w:ascii="Times New Roman" w:hAnsi="Times New Roman" w:eastAsia="SimSun" w:cs="Times New Roman"/>
          <w:kern w:val="0"/>
          <w:sz w:val="24"/>
          <w:szCs w:val="24"/>
          <w:lang w:val="en-US" w:eastAsia="zh-CN" w:bidi="ar"/>
        </w:rPr>
        <w:t>talpykl</w:t>
      </w:r>
      <w:r>
        <w:rPr>
          <w:rFonts w:hint="default" w:ascii="Times New Roman" w:hAnsi="Times New Roman" w:eastAsia="SimSun" w:cs="Times New Roman"/>
          <w:kern w:val="0"/>
          <w:sz w:val="24"/>
          <w:szCs w:val="24"/>
          <w:lang w:val="lt-LT" w:eastAsia="zh-CN" w:bidi="ar"/>
        </w:rPr>
        <w:t>as</w:t>
      </w:r>
      <w:r>
        <w:rPr>
          <w:rFonts w:hint="default" w:ascii="Times New Roman" w:hAnsi="Times New Roman" w:eastAsia="SimSun" w:cs="Times New Roman"/>
          <w:kern w:val="0"/>
          <w:sz w:val="24"/>
          <w:szCs w:val="24"/>
          <w:lang w:val="en-US" w:eastAsia="zh-CN" w:bidi="ar"/>
        </w:rPr>
        <w:t xml:space="preserve"> bei slėgin</w:t>
      </w:r>
      <w:r>
        <w:rPr>
          <w:rFonts w:hint="default" w:ascii="Times New Roman" w:hAnsi="Times New Roman" w:eastAsia="SimSun" w:cs="Times New Roman"/>
          <w:kern w:val="0"/>
          <w:sz w:val="24"/>
          <w:szCs w:val="24"/>
          <w:lang w:val="lt-LT" w:eastAsia="zh-CN" w:bidi="ar"/>
        </w:rPr>
        <w:t>ius</w:t>
      </w:r>
      <w:r>
        <w:rPr>
          <w:rFonts w:hint="default" w:ascii="Times New Roman" w:hAnsi="Times New Roman" w:eastAsia="SimSun" w:cs="Times New Roman"/>
          <w:kern w:val="0"/>
          <w:sz w:val="24"/>
          <w:szCs w:val="24"/>
          <w:lang w:val="en-US" w:eastAsia="zh-CN" w:bidi="ar"/>
        </w:rPr>
        <w:t xml:space="preserve"> ind</w:t>
      </w:r>
      <w:r>
        <w:rPr>
          <w:rFonts w:hint="default" w:ascii="Times New Roman" w:hAnsi="Times New Roman" w:eastAsia="SimSun" w:cs="Times New Roman"/>
          <w:kern w:val="0"/>
          <w:sz w:val="24"/>
          <w:szCs w:val="24"/>
          <w:lang w:val="lt-LT" w:eastAsia="zh-CN" w:bidi="ar"/>
        </w:rPr>
        <w:t xml:space="preserve">us regione ir </w:t>
      </w:r>
      <w:r>
        <w:rPr>
          <w:rFonts w:hint="default" w:ascii="Times New Roman" w:hAnsi="Times New Roman" w:eastAsia="SimSun" w:cs="Times New Roman"/>
          <w:kern w:val="0"/>
          <w:sz w:val="24"/>
          <w:szCs w:val="24"/>
          <w:lang w:val="en-US" w:eastAsia="zh-CN" w:bidi="ar"/>
        </w:rPr>
        <w:t>produkciją eksportuojan</w:t>
      </w:r>
      <w:r>
        <w:rPr>
          <w:rFonts w:hint="default" w:ascii="Times New Roman" w:hAnsi="Times New Roman" w:eastAsia="SimSun" w:cs="Times New Roman"/>
          <w:kern w:val="0"/>
          <w:sz w:val="24"/>
          <w:szCs w:val="24"/>
          <w:lang w:val="lt-LT" w:eastAsia="zh-CN" w:bidi="ar"/>
        </w:rPr>
        <w:t xml:space="preserve">ti </w:t>
      </w:r>
      <w:r>
        <w:rPr>
          <w:rFonts w:hint="default" w:ascii="Times New Roman" w:hAnsi="Times New Roman" w:eastAsia="SimSun" w:cs="Times New Roman"/>
          <w:kern w:val="0"/>
          <w:sz w:val="24"/>
          <w:szCs w:val="24"/>
          <w:lang w:val="en-US" w:eastAsia="zh-CN" w:bidi="ar"/>
        </w:rPr>
        <w:t>į daugybę Europos ir pasaulio šalių.</w:t>
      </w:r>
      <w:r>
        <w:rPr>
          <w:rFonts w:hint="default" w:ascii="Times New Roman" w:hAnsi="Times New Roman" w:eastAsia="SimSun" w:cs="Times New Roman"/>
          <w:kern w:val="0"/>
          <w:sz w:val="24"/>
          <w:szCs w:val="24"/>
          <w:lang w:val="lt-LT" w:eastAsia="zh-CN" w:bidi="ar"/>
        </w:rPr>
        <w:t xml:space="preserve"> </w:t>
      </w:r>
      <w:r>
        <w:rPr>
          <w:rFonts w:hint="default" w:ascii="Times New Roman" w:hAnsi="Times New Roman" w:eastAsia="SimSun" w:cs="Times New Roman"/>
          <w:kern w:val="0"/>
          <w:sz w:val="24"/>
          <w:szCs w:val="24"/>
          <w:lang w:val="en-US" w:eastAsia="zh-CN" w:bidi="ar"/>
        </w:rPr>
        <w:t>Mokiniai</w:t>
      </w:r>
      <w:r>
        <w:rPr>
          <w:rFonts w:hint="default" w:ascii="Times New Roman" w:hAnsi="Times New Roman" w:eastAsia="SimSun" w:cs="Times New Roman"/>
          <w:kern w:val="0"/>
          <w:sz w:val="24"/>
          <w:szCs w:val="24"/>
          <w:lang w:val="lt-LT" w:eastAsia="zh-CN" w:bidi="ar"/>
        </w:rPr>
        <w:t>,</w:t>
      </w:r>
      <w:r>
        <w:rPr>
          <w:rFonts w:hint="default" w:ascii="Times New Roman" w:hAnsi="Times New Roman" w:eastAsia="SimSun" w:cs="Times New Roman"/>
          <w:kern w:val="0"/>
          <w:sz w:val="24"/>
          <w:szCs w:val="24"/>
          <w:lang w:val="en-US" w:eastAsia="zh-CN" w:bidi="ar"/>
        </w:rPr>
        <w:t xml:space="preserve"> </w:t>
      </w:r>
      <w:r>
        <w:rPr>
          <w:rFonts w:hint="default" w:ascii="Times New Roman" w:hAnsi="Times New Roman" w:eastAsia="SimSun" w:cs="Times New Roman"/>
          <w:kern w:val="0"/>
          <w:sz w:val="24"/>
          <w:szCs w:val="24"/>
          <w:lang w:val="lt-LT" w:eastAsia="zh-CN" w:bidi="ar"/>
        </w:rPr>
        <w:t xml:space="preserve">lydimi po įmonės darbų sektorius, </w:t>
      </w:r>
      <w:r>
        <w:rPr>
          <w:rFonts w:hint="default" w:ascii="Times New Roman" w:hAnsi="Times New Roman" w:eastAsia="SimSun" w:cs="Times New Roman"/>
          <w:kern w:val="0"/>
          <w:sz w:val="24"/>
          <w:szCs w:val="24"/>
          <w:lang w:val="en-US" w:eastAsia="zh-CN" w:bidi="ar"/>
        </w:rPr>
        <w:t>stebėjo kasdienio darbo procesą, išsiaiškino kokių profesijų žmonės dirba šioje gamykloje. Smalsiai apžiūrinėjo gaminius, uždavė daugybę klausimų.</w:t>
      </w:r>
    </w:p>
    <w:p>
      <w:pPr>
        <w:keepNext w:val="0"/>
        <w:keepLines w:val="0"/>
        <w:widowControl/>
        <w:suppressLineNumbers w:val="0"/>
        <w:pBdr>
          <w:top w:val="none" w:color="auto" w:sz="0" w:space="0"/>
          <w:bottom w:val="none" w:color="auto" w:sz="0" w:space="0"/>
        </w:pBdr>
        <w:spacing w:before="0" w:beforeAutospacing="0" w:after="0" w:afterAutospacing="0" w:line="12" w:lineRule="atLeast"/>
        <w:ind w:left="0" w:right="0" w:firstLine="720" w:firstLineChars="0"/>
        <w:jc w:val="both"/>
        <w:rPr>
          <w:rFonts w:hint="default" w:ascii="Times New Roman" w:hAnsi="Times New Roman" w:eastAsia="SimSun" w:cs="Times New Roman"/>
          <w:kern w:val="0"/>
          <w:sz w:val="24"/>
          <w:szCs w:val="24"/>
          <w:lang w:val="en-US" w:eastAsia="zh-CN" w:bidi="ar"/>
        </w:rPr>
      </w:pPr>
      <w:r>
        <w:rPr>
          <w:rFonts w:hint="default" w:ascii="Times New Roman" w:hAnsi="Times New Roman" w:eastAsia="SimSun" w:cs="Times New Roman"/>
          <w:kern w:val="0"/>
          <w:sz w:val="24"/>
          <w:szCs w:val="24"/>
          <w:lang w:val="lt-LT" w:eastAsia="zh-CN" w:bidi="ar"/>
        </w:rPr>
        <w:t>5a klasės mokiniai turėjo puikią galimybę</w:t>
      </w:r>
      <w:r>
        <w:rPr>
          <w:rFonts w:hint="default" w:ascii="Times New Roman" w:hAnsi="Times New Roman" w:eastAsia="SimSun" w:cs="Times New Roman"/>
          <w:kern w:val="0"/>
          <w:sz w:val="24"/>
          <w:szCs w:val="24"/>
          <w:lang w:val="en-US" w:eastAsia="zh-CN" w:bidi="ar"/>
        </w:rPr>
        <w:t xml:space="preserve"> iš arčiau pamatyti Alytaus apskrities S. Kudirkos ligoninės laboratorijos darbą</w:t>
      </w:r>
      <w:r>
        <w:rPr>
          <w:rFonts w:hint="default" w:ascii="Times New Roman" w:hAnsi="Times New Roman" w:eastAsia="SimSun" w:cs="Times New Roman"/>
          <w:kern w:val="0"/>
          <w:sz w:val="24"/>
          <w:szCs w:val="24"/>
          <w:lang w:val="lt-LT" w:eastAsia="zh-CN" w:bidi="ar"/>
        </w:rPr>
        <w:t xml:space="preserve"> ir susipažinti su </w:t>
      </w:r>
      <w:r>
        <w:rPr>
          <w:rFonts w:hint="default" w:ascii="Times New Roman" w:hAnsi="Times New Roman" w:eastAsia="SimSun" w:cs="Times New Roman"/>
          <w:kern w:val="0"/>
          <w:sz w:val="24"/>
          <w:szCs w:val="24"/>
          <w:lang w:val="en-US" w:eastAsia="zh-CN" w:bidi="ar"/>
        </w:rPr>
        <w:t>medicinos biolog</w:t>
      </w:r>
      <w:r>
        <w:rPr>
          <w:rFonts w:hint="default" w:ascii="Times New Roman" w:hAnsi="Times New Roman" w:eastAsia="SimSun" w:cs="Times New Roman"/>
          <w:kern w:val="0"/>
          <w:sz w:val="24"/>
          <w:szCs w:val="24"/>
          <w:lang w:val="lt-LT" w:eastAsia="zh-CN" w:bidi="ar"/>
        </w:rPr>
        <w:t xml:space="preserve">o profesija. Mokiniai čia pasijautė tarsi tyrėjai, nes galėjo stebėti pro tikrą medicinį mikroskopą, buvo supažindinti su visa reikalinga darbo įranga medicinos biologo darbe. </w:t>
      </w:r>
    </w:p>
    <w:p>
      <w:pPr>
        <w:keepNext w:val="0"/>
        <w:keepLines w:val="0"/>
        <w:widowControl/>
        <w:suppressLineNumbers w:val="0"/>
        <w:pBdr>
          <w:top w:val="none" w:color="auto" w:sz="0" w:space="0"/>
          <w:bottom w:val="none" w:color="auto" w:sz="0" w:space="0"/>
        </w:pBdr>
        <w:spacing w:before="0" w:beforeAutospacing="0" w:after="0" w:afterAutospacing="0" w:line="12" w:lineRule="atLeast"/>
        <w:ind w:left="0" w:right="0" w:firstLine="720" w:firstLineChars="0"/>
        <w:jc w:val="both"/>
        <w:rPr>
          <w:rFonts w:hint="default" w:ascii="Times New Roman" w:hAnsi="Times New Roman" w:eastAsia="SimSun" w:cs="Times New Roman"/>
          <w:kern w:val="0"/>
          <w:sz w:val="24"/>
          <w:szCs w:val="24"/>
          <w:lang w:val="lt-LT" w:eastAsia="zh-CN" w:bidi="ar"/>
        </w:rPr>
      </w:pPr>
      <w:r>
        <w:rPr>
          <w:rFonts w:hint="default" w:ascii="Times New Roman" w:hAnsi="Times New Roman" w:eastAsia="SimSun" w:cs="Times New Roman"/>
          <w:kern w:val="0"/>
          <w:sz w:val="24"/>
          <w:szCs w:val="24"/>
          <w:lang w:val="en-US" w:eastAsia="zh-CN" w:bidi="ar"/>
        </w:rPr>
        <w:t>5b klasės mokini</w:t>
      </w:r>
      <w:r>
        <w:rPr>
          <w:rFonts w:hint="default" w:ascii="Times New Roman" w:hAnsi="Times New Roman" w:eastAsia="SimSun" w:cs="Times New Roman"/>
          <w:kern w:val="0"/>
          <w:sz w:val="24"/>
          <w:szCs w:val="24"/>
          <w:lang w:val="lt-LT" w:eastAsia="zh-CN" w:bidi="ar"/>
        </w:rPr>
        <w:t>ams duris atvėrė</w:t>
      </w:r>
      <w:r>
        <w:rPr>
          <w:rFonts w:hint="default" w:ascii="Times New Roman" w:hAnsi="Times New Roman" w:eastAsia="SimSun" w:cs="Times New Roman"/>
          <w:kern w:val="0"/>
          <w:sz w:val="24"/>
          <w:szCs w:val="24"/>
          <w:lang w:val="en-US" w:eastAsia="zh-CN" w:bidi="ar"/>
        </w:rPr>
        <w:t xml:space="preserve"> Alytaus STEAM centr</w:t>
      </w:r>
      <w:r>
        <w:rPr>
          <w:rFonts w:hint="default" w:ascii="Times New Roman" w:hAnsi="Times New Roman" w:eastAsia="SimSun" w:cs="Times New Roman"/>
          <w:kern w:val="0"/>
          <w:sz w:val="24"/>
          <w:szCs w:val="24"/>
          <w:lang w:val="lt-LT" w:eastAsia="zh-CN" w:bidi="ar"/>
        </w:rPr>
        <w:t xml:space="preserve">as, kuriame šio centro vadovė </w:t>
      </w:r>
      <w:r>
        <w:rPr>
          <w:rFonts w:hint="default" w:ascii="Times New Roman" w:hAnsi="Times New Roman" w:eastAsia="SimSun"/>
          <w:kern w:val="0"/>
          <w:sz w:val="24"/>
          <w:szCs w:val="24"/>
          <w:lang w:val="lt-LT" w:eastAsia="zh-CN"/>
        </w:rPr>
        <w:t>labai įdomiai papasakojo apie Alytaus kolegiją, kokias galima čia įgyti specialybes, aprodė auditorijas, kur vyksta studentų užsiėmimai. Taip pat mokiniai apsilankė STEAM laboratorijose susipažino su jų veikla. Penktokai gavo kvietimą rudenį laboratorijose užsiimti rimtesniais tyrimais.</w:t>
      </w:r>
    </w:p>
    <w:p>
      <w:pPr>
        <w:keepNext w:val="0"/>
        <w:keepLines w:val="0"/>
        <w:widowControl/>
        <w:suppressLineNumbers w:val="0"/>
        <w:pBdr>
          <w:top w:val="none" w:color="auto" w:sz="0" w:space="0"/>
          <w:bottom w:val="none" w:color="auto" w:sz="0" w:space="0"/>
        </w:pBdr>
        <w:spacing w:before="0" w:beforeAutospacing="0" w:after="0" w:afterAutospacing="0" w:line="12" w:lineRule="atLeast"/>
        <w:ind w:left="0" w:right="0"/>
        <w:jc w:val="both"/>
        <w:rPr>
          <w:rFonts w:hint="default" w:ascii="Times New Roman" w:hAnsi="Times New Roman" w:eastAsia="SimSun" w:cs="Times New Roman"/>
          <w:kern w:val="0"/>
          <w:sz w:val="24"/>
          <w:szCs w:val="24"/>
          <w:lang w:val="lt-LT" w:eastAsia="zh-CN" w:bidi="ar"/>
        </w:rPr>
      </w:pPr>
      <w:r>
        <w:rPr>
          <w:rFonts w:hint="default" w:ascii="Times New Roman" w:hAnsi="Times New Roman" w:eastAsia="SimSun" w:cs="Times New Roman"/>
          <w:kern w:val="0"/>
          <w:sz w:val="24"/>
          <w:szCs w:val="24"/>
          <w:lang w:val="en-US" w:eastAsia="zh-CN" w:bidi="ar"/>
        </w:rPr>
        <w:t xml:space="preserve"> </w:t>
      </w:r>
      <w:r>
        <w:rPr>
          <w:rFonts w:hint="default" w:ascii="Times New Roman" w:hAnsi="Times New Roman" w:eastAsia="SimSun" w:cs="Times New Roman"/>
          <w:kern w:val="0"/>
          <w:sz w:val="24"/>
          <w:szCs w:val="24"/>
          <w:lang w:val="lt-LT" w:eastAsia="zh-CN" w:bidi="ar"/>
        </w:rPr>
        <w:tab/>
      </w:r>
      <w:r>
        <w:rPr>
          <w:rFonts w:hint="default" w:ascii="Times New Roman" w:hAnsi="Times New Roman" w:eastAsia="SimSun" w:cs="Times New Roman"/>
          <w:kern w:val="0"/>
          <w:sz w:val="24"/>
          <w:szCs w:val="24"/>
          <w:lang w:val="en-US" w:eastAsia="zh-CN" w:bidi="ar"/>
        </w:rPr>
        <w:t>6b klasės mokin</w:t>
      </w:r>
      <w:r>
        <w:rPr>
          <w:rFonts w:hint="default" w:ascii="Times New Roman" w:hAnsi="Times New Roman" w:eastAsia="SimSun" w:cs="Times New Roman"/>
          <w:kern w:val="0"/>
          <w:sz w:val="24"/>
          <w:szCs w:val="24"/>
          <w:lang w:val="lt-LT" w:eastAsia="zh-CN" w:bidi="ar"/>
        </w:rPr>
        <w:t xml:space="preserve">iai susipažino su taip pat labai svarbiu darbu ir aplankė asociaciją, </w:t>
      </w:r>
      <w:r>
        <w:rPr>
          <w:rFonts w:hint="default" w:ascii="Times New Roman" w:hAnsi="Times New Roman" w:eastAsia="SimSun" w:cs="Times New Roman"/>
          <w:kern w:val="0"/>
          <w:sz w:val="24"/>
          <w:szCs w:val="24"/>
          <w:lang w:val="en-US" w:eastAsia="zh-CN" w:bidi="ar"/>
        </w:rPr>
        <w:t>gyvūnų prieglaud</w:t>
      </w:r>
      <w:r>
        <w:rPr>
          <w:rFonts w:hint="default" w:ascii="Times New Roman" w:hAnsi="Times New Roman" w:eastAsia="SimSun" w:cs="Times New Roman"/>
          <w:kern w:val="0"/>
          <w:sz w:val="24"/>
          <w:szCs w:val="24"/>
          <w:lang w:val="lt-LT" w:eastAsia="zh-CN" w:bidi="ar"/>
        </w:rPr>
        <w:t>ą</w:t>
      </w:r>
      <w:r>
        <w:rPr>
          <w:rFonts w:hint="default" w:ascii="Times New Roman" w:hAnsi="Times New Roman" w:eastAsia="SimSun" w:cs="Times New Roman"/>
          <w:kern w:val="0"/>
          <w:sz w:val="24"/>
          <w:szCs w:val="24"/>
          <w:lang w:val="en-US" w:eastAsia="zh-CN" w:bidi="ar"/>
        </w:rPr>
        <w:t xml:space="preserve"> „Keturkojo viltis”</w:t>
      </w:r>
      <w:r>
        <w:rPr>
          <w:rFonts w:hint="default" w:ascii="Times New Roman" w:hAnsi="Times New Roman" w:eastAsia="SimSun" w:cs="Times New Roman"/>
          <w:kern w:val="0"/>
          <w:sz w:val="24"/>
          <w:szCs w:val="24"/>
          <w:lang w:val="lt-LT" w:eastAsia="zh-CN" w:bidi="ar"/>
        </w:rPr>
        <w:t xml:space="preserve">. Čia mokiniai susipažino ne tik su savanoriais, kurie kasdien rūpinasi, maitina, vedžioja šuniukus, tačiau ir su daugybe vienišų ir gyvenimo nuskriaustų gyvūnų. Atvežę šuniukams dovanų - maisto, kiekvienas norintis galėjo čia ir dabar prisidėti prie savanorystės - jiems buvo leista pavedžioti šuniukus. Neretas susimąstė, kad norėtų ir jie globoti gyvūnus ar tapti vieno iš jų naujuoju šeimininku. </w:t>
      </w:r>
    </w:p>
    <w:p>
      <w:pPr>
        <w:keepNext w:val="0"/>
        <w:keepLines w:val="0"/>
        <w:widowControl/>
        <w:suppressLineNumbers w:val="0"/>
        <w:pBdr>
          <w:top w:val="none" w:color="auto" w:sz="0" w:space="0"/>
          <w:bottom w:val="none" w:color="auto" w:sz="0" w:space="0"/>
        </w:pBdr>
        <w:spacing w:before="0" w:beforeAutospacing="0" w:after="0" w:afterAutospacing="0" w:line="12" w:lineRule="atLeast"/>
        <w:ind w:left="0" w:right="0" w:firstLine="720" w:firstLineChars="0"/>
        <w:jc w:val="both"/>
        <w:rPr>
          <w:rFonts w:hint="default" w:ascii="Times New Roman" w:hAnsi="Times New Roman" w:eastAsia="SimSun" w:cs="Times New Roman"/>
          <w:kern w:val="0"/>
          <w:sz w:val="24"/>
          <w:szCs w:val="24"/>
          <w:lang w:val="en-US" w:eastAsia="zh-CN" w:bidi="ar"/>
        </w:rPr>
      </w:pPr>
      <w:r>
        <w:rPr>
          <w:rFonts w:hint="default" w:ascii="Times New Roman" w:hAnsi="Times New Roman" w:eastAsia="SimSun" w:cs="Times New Roman"/>
          <w:kern w:val="0"/>
          <w:sz w:val="24"/>
          <w:szCs w:val="24"/>
          <w:lang w:val="en-US" w:eastAsia="zh-CN" w:bidi="ar"/>
        </w:rPr>
        <w:t>8a klasės mokin</w:t>
      </w:r>
      <w:r>
        <w:rPr>
          <w:rFonts w:hint="default" w:ascii="Times New Roman" w:hAnsi="Times New Roman" w:eastAsia="SimSun" w:cs="Times New Roman"/>
          <w:kern w:val="0"/>
          <w:sz w:val="24"/>
          <w:szCs w:val="24"/>
          <w:lang w:val="lt-LT" w:eastAsia="zh-CN" w:bidi="ar"/>
        </w:rPr>
        <w:t xml:space="preserve">iai turėjo puikią galimybę susipažinti su verslo subtilybėmis ir buvo pakviesti pasisvečiuoti </w:t>
      </w:r>
      <w:r>
        <w:rPr>
          <w:rFonts w:hint="default" w:ascii="Times New Roman" w:hAnsi="Times New Roman" w:eastAsia="SimSun" w:cs="Times New Roman"/>
          <w:kern w:val="0"/>
          <w:sz w:val="24"/>
          <w:szCs w:val="24"/>
          <w:lang w:val="en-US" w:eastAsia="zh-CN" w:bidi="ar"/>
        </w:rPr>
        <w:t xml:space="preserve"> </w:t>
      </w:r>
      <w:r>
        <w:rPr>
          <w:rFonts w:hint="default" w:ascii="Times New Roman" w:hAnsi="Times New Roman" w:eastAsia="SimSun" w:cs="Times New Roman"/>
          <w:kern w:val="0"/>
          <w:sz w:val="24"/>
          <w:szCs w:val="24"/>
          <w:lang w:val="lt-LT" w:eastAsia="zh-CN" w:bidi="ar"/>
        </w:rPr>
        <w:t>restorane</w:t>
      </w:r>
      <w:r>
        <w:rPr>
          <w:rFonts w:hint="default" w:ascii="Times New Roman" w:hAnsi="Times New Roman" w:eastAsia="SimSun" w:cs="Times New Roman"/>
          <w:kern w:val="0"/>
          <w:sz w:val="24"/>
          <w:szCs w:val="24"/>
          <w:lang w:val="en-US" w:eastAsia="zh-CN" w:bidi="ar"/>
        </w:rPr>
        <w:t xml:space="preserve"> „Coco Lounge</w:t>
      </w:r>
      <w:r>
        <w:rPr>
          <w:rFonts w:hint="default" w:ascii="Times New Roman" w:hAnsi="Times New Roman" w:eastAsia="SimSun" w:cs="Times New Roman"/>
          <w:kern w:val="0"/>
          <w:sz w:val="24"/>
          <w:szCs w:val="24"/>
          <w:lang w:val="lt-LT" w:eastAsia="zh-CN" w:bidi="ar"/>
        </w:rPr>
        <w:t>”. Š</w:t>
      </w:r>
      <w:r>
        <w:rPr>
          <w:rFonts w:hint="default" w:ascii="Times New Roman" w:hAnsi="Times New Roman" w:eastAsia="SimSun" w:cs="Times New Roman"/>
          <w:kern w:val="0"/>
          <w:sz w:val="24"/>
          <w:szCs w:val="24"/>
          <w:lang w:val="en-US" w:eastAsia="zh-CN" w:bidi="ar"/>
        </w:rPr>
        <w:t>io restorano vadovė ir</w:t>
      </w:r>
      <w:r>
        <w:rPr>
          <w:rFonts w:hint="default" w:ascii="Times New Roman" w:hAnsi="Times New Roman" w:eastAsia="SimSun" w:cs="Times New Roman"/>
          <w:kern w:val="0"/>
          <w:sz w:val="24"/>
          <w:szCs w:val="24"/>
          <w:lang w:val="lt-LT" w:eastAsia="zh-CN" w:bidi="ar"/>
        </w:rPr>
        <w:t xml:space="preserve"> verslo</w:t>
      </w:r>
      <w:r>
        <w:rPr>
          <w:rFonts w:hint="default" w:ascii="Times New Roman" w:hAnsi="Times New Roman" w:eastAsia="SimSun" w:cs="Times New Roman"/>
          <w:kern w:val="0"/>
          <w:sz w:val="24"/>
          <w:szCs w:val="24"/>
          <w:lang w:val="en-US" w:eastAsia="zh-CN" w:bidi="ar"/>
        </w:rPr>
        <w:t xml:space="preserve"> įkūrėja daug papasako</w:t>
      </w:r>
      <w:r>
        <w:rPr>
          <w:rFonts w:hint="default" w:ascii="Times New Roman" w:hAnsi="Times New Roman" w:eastAsia="SimSun" w:cs="Times New Roman"/>
          <w:kern w:val="0"/>
          <w:sz w:val="24"/>
          <w:szCs w:val="24"/>
          <w:lang w:val="lt-LT" w:eastAsia="zh-CN" w:bidi="ar"/>
        </w:rPr>
        <w:t xml:space="preserve">jo </w:t>
      </w:r>
      <w:r>
        <w:rPr>
          <w:rFonts w:hint="default" w:ascii="Times New Roman" w:hAnsi="Times New Roman" w:eastAsia="SimSun" w:cs="Times New Roman"/>
          <w:kern w:val="0"/>
          <w:sz w:val="24"/>
          <w:szCs w:val="24"/>
          <w:lang w:val="en-US" w:eastAsia="zh-CN" w:bidi="ar"/>
        </w:rPr>
        <w:t xml:space="preserve">apie verslą maitinimo srityje ir darbo specifiką. </w:t>
      </w:r>
      <w:r>
        <w:rPr>
          <w:rFonts w:hint="default" w:ascii="Times New Roman" w:hAnsi="Times New Roman" w:eastAsia="SimSun" w:cs="Times New Roman"/>
          <w:kern w:val="0"/>
          <w:sz w:val="24"/>
          <w:szCs w:val="24"/>
          <w:lang w:val="lt-LT" w:eastAsia="zh-CN" w:bidi="ar"/>
        </w:rPr>
        <w:t xml:space="preserve">Supažindino kokių sričių darbuotojai čia dirba. Vadovė mielai pasidalijo patarimais, ko reikia, kad bet kokia veikla būtų sėkminga, nes verslas tai nėra lengvai uždirbami pinigai. Visų pirma tai darbas, užsispyrimas, nuolatinis tobulėjimas ir svarbiausia - tikėjimas savimi. </w:t>
      </w:r>
    </w:p>
    <w:p>
      <w:pPr>
        <w:keepNext w:val="0"/>
        <w:keepLines w:val="0"/>
        <w:widowControl/>
        <w:suppressLineNumbers w:val="0"/>
        <w:pBdr>
          <w:top w:val="none" w:color="auto" w:sz="0" w:space="0"/>
          <w:bottom w:val="none" w:color="auto" w:sz="0" w:space="0"/>
        </w:pBdr>
        <w:spacing w:before="0" w:beforeAutospacing="0" w:after="0" w:afterAutospacing="0" w:line="12" w:lineRule="atLeast"/>
        <w:ind w:left="0" w:right="0" w:firstLine="720" w:firstLineChars="0"/>
        <w:jc w:val="both"/>
        <w:rPr>
          <w:rFonts w:hint="default" w:ascii="Times New Roman" w:hAnsi="Times New Roman" w:eastAsia="sans-serif" w:cs="Times New Roman"/>
          <w:i w:val="0"/>
          <w:iCs w:val="0"/>
          <w:caps w:val="0"/>
          <w:color w:val="333333"/>
          <w:spacing w:val="0"/>
          <w:sz w:val="24"/>
          <w:szCs w:val="24"/>
          <w:shd w:val="clear" w:fill="FFFFFF"/>
        </w:rPr>
      </w:pPr>
      <w:r>
        <w:rPr>
          <w:rFonts w:hint="default" w:ascii="Times New Roman" w:hAnsi="Times New Roman" w:eastAsia="SimSun" w:cs="Times New Roman"/>
          <w:kern w:val="0"/>
          <w:sz w:val="24"/>
          <w:szCs w:val="24"/>
          <w:lang w:val="lt-LT" w:eastAsia="zh-CN" w:bidi="ar"/>
        </w:rPr>
        <w:t>Tad e</w:t>
      </w:r>
      <w:r>
        <w:rPr>
          <w:rFonts w:hint="default" w:ascii="Times New Roman" w:hAnsi="Times New Roman" w:eastAsia="SimSun" w:cs="Times New Roman"/>
          <w:kern w:val="0"/>
          <w:sz w:val="24"/>
          <w:szCs w:val="24"/>
          <w:lang w:val="en-US" w:eastAsia="zh-CN" w:bidi="ar"/>
        </w:rPr>
        <w:t xml:space="preserve">same dėkingi visiems, kurie atsiliepė ir mielai pakvietė susipažinti su savo darbu ir profesija. </w:t>
      </w:r>
      <w:r>
        <w:rPr>
          <w:rFonts w:hint="default" w:ascii="Times New Roman" w:hAnsi="Times New Roman" w:eastAsia="SimSun" w:cs="Times New Roman"/>
          <w:kern w:val="0"/>
          <w:sz w:val="24"/>
          <w:szCs w:val="24"/>
          <w:lang w:val="lt-LT" w:eastAsia="zh-CN" w:bidi="ar"/>
        </w:rPr>
        <w:t>Juk s</w:t>
      </w:r>
      <w:r>
        <w:rPr>
          <w:rFonts w:hint="default" w:ascii="Times New Roman" w:hAnsi="Times New Roman" w:eastAsia="sans-serif" w:cs="Times New Roman"/>
          <w:i w:val="0"/>
          <w:iCs w:val="0"/>
          <w:caps w:val="0"/>
          <w:color w:val="333333"/>
          <w:spacing w:val="0"/>
          <w:sz w:val="24"/>
          <w:szCs w:val="24"/>
          <w:shd w:val="clear" w:fill="FFFFFF"/>
        </w:rPr>
        <w:t>ėkmingas pasiruošimas gyvenimui, profesijos pasirinkimas ir asmens karjera yra ne tik mokinio, bet ir jį supančių asmenų rūpestis.</w:t>
      </w:r>
    </w:p>
    <w:p>
      <w:pPr>
        <w:keepNext w:val="0"/>
        <w:keepLines w:val="0"/>
        <w:widowControl/>
        <w:suppressLineNumbers w:val="0"/>
        <w:pBdr>
          <w:top w:val="none" w:color="auto" w:sz="0" w:space="0"/>
          <w:bottom w:val="none" w:color="auto" w:sz="0" w:space="0"/>
        </w:pBdr>
        <w:spacing w:before="0" w:beforeAutospacing="0" w:after="0" w:afterAutospacing="0" w:line="12" w:lineRule="atLeast"/>
        <w:ind w:right="0"/>
        <w:jc w:val="right"/>
        <w:rPr>
          <w:rFonts w:hint="default" w:ascii="Times New Roman" w:hAnsi="Times New Roman" w:eastAsia="sans-serif" w:cs="Times New Roman"/>
          <w:i w:val="0"/>
          <w:iCs w:val="0"/>
          <w:caps w:val="0"/>
          <w:color w:val="333333"/>
          <w:spacing w:val="0"/>
          <w:sz w:val="24"/>
          <w:szCs w:val="24"/>
          <w:shd w:val="clear" w:fill="FFFFFF"/>
          <w:lang w:val="lt-LT"/>
        </w:rPr>
      </w:pPr>
    </w:p>
    <w:p>
      <w:pPr>
        <w:keepNext w:val="0"/>
        <w:keepLines w:val="0"/>
        <w:widowControl/>
        <w:suppressLineNumbers w:val="0"/>
        <w:pBdr>
          <w:top w:val="none" w:color="auto" w:sz="0" w:space="0"/>
          <w:bottom w:val="none" w:color="auto" w:sz="0" w:space="0"/>
        </w:pBdr>
        <w:spacing w:before="0" w:beforeAutospacing="0" w:after="0" w:afterAutospacing="0" w:line="12" w:lineRule="atLeast"/>
        <w:ind w:right="0"/>
        <w:jc w:val="right"/>
        <w:rPr>
          <w:rFonts w:hint="default" w:ascii="Times New Roman" w:hAnsi="Times New Roman" w:eastAsia="sans-serif" w:cs="Times New Roman"/>
          <w:i w:val="0"/>
          <w:iCs w:val="0"/>
          <w:caps w:val="0"/>
          <w:color w:val="333333"/>
          <w:spacing w:val="0"/>
          <w:sz w:val="24"/>
          <w:szCs w:val="24"/>
          <w:shd w:val="clear" w:fill="FFFFFF"/>
          <w:lang w:val="lt-LT"/>
        </w:rPr>
      </w:pPr>
      <w:r>
        <w:rPr>
          <w:rFonts w:hint="default" w:ascii="Times New Roman" w:hAnsi="Times New Roman" w:eastAsia="sans-serif" w:cs="Times New Roman"/>
          <w:i w:val="0"/>
          <w:iCs w:val="0"/>
          <w:caps w:val="0"/>
          <w:color w:val="333333"/>
          <w:spacing w:val="0"/>
          <w:sz w:val="24"/>
          <w:szCs w:val="24"/>
          <w:shd w:val="clear" w:fill="FFFFFF"/>
          <w:lang w:val="lt-LT"/>
        </w:rPr>
        <w:t>Karjeros specialistė Virginija Kamandulė</w:t>
      </w:r>
    </w:p>
    <w:p>
      <w:pPr>
        <w:keepNext w:val="0"/>
        <w:keepLines w:val="0"/>
        <w:widowControl/>
        <w:suppressLineNumbers w:val="0"/>
        <w:pBdr>
          <w:top w:val="none" w:color="auto" w:sz="0" w:space="0"/>
        </w:pBdr>
        <w:jc w:val="both"/>
      </w:pPr>
      <w:r>
        <w:rPr>
          <w:rFonts w:ascii="SimSun" w:hAnsi="SimSun" w:eastAsia="SimSun" w:cs="SimSun"/>
          <w:color w:val="385898"/>
          <w:kern w:val="0"/>
          <w:sz w:val="24"/>
          <w:szCs w:val="24"/>
          <w:u w:val="none"/>
          <w:bdr w:val="single" w:color="auto" w:sz="2" w:space="0"/>
          <w:lang w:val="en-US" w:eastAsia="zh-CN" w:bidi="ar"/>
        </w:rPr>
        <w:fldChar w:fldCharType="begin"/>
      </w:r>
      <w:r>
        <w:rPr>
          <w:rFonts w:ascii="SimSun" w:hAnsi="SimSun" w:eastAsia="SimSun" w:cs="SimSun"/>
          <w:color w:val="385898"/>
          <w:kern w:val="0"/>
          <w:sz w:val="24"/>
          <w:szCs w:val="24"/>
          <w:u w:val="none"/>
          <w:bdr w:val="single" w:color="auto" w:sz="2" w:space="0"/>
          <w:lang w:val="en-US" w:eastAsia="zh-CN" w:bidi="ar"/>
        </w:rPr>
        <w:instrText xml:space="preserve"> HYPERLINK "https://www.facebook.com/photo/?fbid=797568261916562&amp;set=pcb.797571658582889&amp;__cft__[0]=AZXOTNWC42GdIpx7RYXYsQr-meuiKmGjv4e1H_Rjfb2oZ-SVGKDtqbpOjoofshB8xUsma9_DRwgN-0m_JpPAX7z-PsYU55QjCCdRrmBRQ6NWU7PPTlzba4LJCAjHzvWT0N_7dpGaudLv5q2j9EQZV9NAVmYpbFdyAvH3qpOVQlBqEZBE3RZGPkXLoyxZvA5vAWGkw2U1Q4SFg-ILg8hLL7sB&amp;__tn__=*bH-R" </w:instrText>
      </w:r>
      <w:r>
        <w:rPr>
          <w:rFonts w:ascii="SimSun" w:hAnsi="SimSun" w:eastAsia="SimSun" w:cs="SimSun"/>
          <w:color w:val="385898"/>
          <w:kern w:val="0"/>
          <w:sz w:val="24"/>
          <w:szCs w:val="24"/>
          <w:u w:val="none"/>
          <w:bdr w:val="single" w:color="auto" w:sz="2" w:space="0"/>
          <w:lang w:val="en-US" w:eastAsia="zh-CN" w:bidi="ar"/>
        </w:rPr>
        <w:fldChar w:fldCharType="separate"/>
      </w:r>
    </w:p>
    <w:p>
      <w:pPr>
        <w:keepNext w:val="0"/>
        <w:keepLines w:val="0"/>
        <w:widowControl/>
        <w:suppressLineNumbers w:val="0"/>
        <w:pBdr>
          <w:top w:val="none" w:color="auto" w:sz="0" w:space="0"/>
          <w:left w:val="none" w:color="auto" w:sz="0" w:space="0"/>
          <w:bottom w:val="none" w:color="auto" w:sz="0" w:space="0"/>
          <w:right w:val="none" w:color="auto" w:sz="0" w:space="0"/>
        </w:pBdr>
        <w:jc w:val="both"/>
        <w:rPr>
          <w:color w:val="385898"/>
          <w:u w:val="none"/>
        </w:rPr>
      </w:pPr>
      <w:r>
        <w:rPr>
          <w:rStyle w:val="6"/>
          <w:rFonts w:ascii="SimSun" w:hAnsi="SimSun" w:eastAsia="SimSun" w:cs="SimSun"/>
          <w:color w:val="385898"/>
          <w:sz w:val="24"/>
          <w:szCs w:val="24"/>
          <w:u w:val="none"/>
        </w:rPr>
        <w:drawing>
          <wp:inline distT="0" distB="0" distL="114300" distR="114300">
            <wp:extent cx="5715000" cy="3209925"/>
            <wp:effectExtent l="0" t="0" r="0" b="5715"/>
            <wp:docPr id="9" name="Picture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IMG_259"/>
                    <pic:cNvPicPr>
                      <a:picLocks noChangeAspect="1"/>
                    </pic:cNvPicPr>
                  </pic:nvPicPr>
                  <pic:blipFill>
                    <a:blip r:embed="rId4"/>
                    <a:stretch>
                      <a:fillRect/>
                    </a:stretch>
                  </pic:blipFill>
                  <pic:spPr>
                    <a:xfrm>
                      <a:off x="0" y="0"/>
                      <a:ext cx="5715000" cy="3209925"/>
                    </a:xfrm>
                    <a:prstGeom prst="rect">
                      <a:avLst/>
                    </a:prstGeom>
                    <a:noFill/>
                    <a:ln w="9525">
                      <a:noFill/>
                    </a:ln>
                  </pic:spPr>
                </pic:pic>
              </a:graphicData>
            </a:graphic>
          </wp:inline>
        </w:drawing>
      </w:r>
    </w:p>
    <w:p>
      <w:pPr>
        <w:keepNext w:val="0"/>
        <w:keepLines w:val="0"/>
        <w:widowControl/>
        <w:suppressLineNumbers w:val="0"/>
        <w:jc w:val="both"/>
      </w:pPr>
      <w:r>
        <w:rPr>
          <w:rFonts w:ascii="SimSun" w:hAnsi="SimSun" w:eastAsia="SimSun" w:cs="SimSun"/>
          <w:color w:val="385898"/>
          <w:kern w:val="0"/>
          <w:sz w:val="24"/>
          <w:szCs w:val="24"/>
          <w:u w:val="none"/>
          <w:bdr w:val="single" w:color="auto" w:sz="2" w:space="0"/>
          <w:lang w:val="en-US" w:eastAsia="zh-CN" w:bidi="ar"/>
        </w:rPr>
        <w:fldChar w:fldCharType="end"/>
      </w:r>
    </w:p>
    <w:p>
      <w:pPr>
        <w:keepNext w:val="0"/>
        <w:keepLines w:val="0"/>
        <w:widowControl/>
        <w:suppressLineNumbers w:val="0"/>
        <w:pBdr>
          <w:top w:val="none" w:color="auto" w:sz="0" w:space="0"/>
        </w:pBdr>
        <w:jc w:val="left"/>
      </w:pPr>
      <w:r>
        <w:rPr>
          <w:rFonts w:ascii="SimSun" w:hAnsi="SimSun" w:eastAsia="SimSun" w:cs="SimSun"/>
          <w:color w:val="385898"/>
          <w:kern w:val="0"/>
          <w:sz w:val="24"/>
          <w:szCs w:val="24"/>
          <w:u w:val="none"/>
          <w:bdr w:val="single" w:color="auto" w:sz="2" w:space="0"/>
          <w:lang w:val="en-US" w:eastAsia="zh-CN" w:bidi="ar"/>
        </w:rPr>
        <w:fldChar w:fldCharType="begin"/>
      </w:r>
      <w:r>
        <w:rPr>
          <w:rFonts w:ascii="SimSun" w:hAnsi="SimSun" w:eastAsia="SimSun" w:cs="SimSun"/>
          <w:color w:val="385898"/>
          <w:kern w:val="0"/>
          <w:sz w:val="24"/>
          <w:szCs w:val="24"/>
          <w:u w:val="none"/>
          <w:bdr w:val="single" w:color="auto" w:sz="2" w:space="0"/>
          <w:lang w:val="en-US" w:eastAsia="zh-CN" w:bidi="ar"/>
        </w:rPr>
        <w:instrText xml:space="preserve"> HYPERLINK "https://www.facebook.com/photo/?fbid=797568281916560&amp;set=pcb.797571658582889&amp;__cft__[0]=AZXOTNWC42GdIpx7RYXYsQr-meuiKmGjv4e1H_Rjfb2oZ-SVGKDtqbpOjoofshB8xUsma9_DRwgN-0m_JpPAX7z-PsYU55QjCCdRrmBRQ6NWU7PPTlzba4LJCAjHzvWT0N_7dpGaudLv5q2j9EQZV9NAVmYpbFdyAvH3qpOVQlBqEZBE3RZGPkXLoyxZvA5vAWGkw2U1Q4SFg-ILg8hLL7sB&amp;__tn__=*bH-R" </w:instrText>
      </w:r>
      <w:r>
        <w:rPr>
          <w:rFonts w:ascii="SimSun" w:hAnsi="SimSun" w:eastAsia="SimSun" w:cs="SimSun"/>
          <w:color w:val="385898"/>
          <w:kern w:val="0"/>
          <w:sz w:val="24"/>
          <w:szCs w:val="24"/>
          <w:u w:val="none"/>
          <w:bdr w:val="single" w:color="auto" w:sz="2" w:space="0"/>
          <w:lang w:val="en-US" w:eastAsia="zh-CN" w:bidi="ar"/>
        </w:rPr>
        <w:fldChar w:fldCharType="separate"/>
      </w:r>
    </w:p>
    <w:p>
      <w:pPr>
        <w:keepNext w:val="0"/>
        <w:keepLines w:val="0"/>
        <w:widowControl/>
        <w:suppressLineNumbers w:val="0"/>
        <w:pBdr>
          <w:top w:val="none" w:color="auto" w:sz="0" w:space="0"/>
          <w:left w:val="none" w:color="auto" w:sz="0" w:space="0"/>
          <w:bottom w:val="none" w:color="auto" w:sz="0" w:space="0"/>
          <w:right w:val="none" w:color="auto" w:sz="0" w:space="0"/>
        </w:pBdr>
        <w:jc w:val="left"/>
        <w:rPr>
          <w:color w:val="385898"/>
          <w:u w:val="none"/>
        </w:rPr>
      </w:pPr>
    </w:p>
    <w:p>
      <w:pPr>
        <w:keepNext w:val="0"/>
        <w:keepLines w:val="0"/>
        <w:widowControl/>
        <w:suppressLineNumbers w:val="0"/>
        <w:jc w:val="left"/>
      </w:pPr>
      <w:r>
        <w:rPr>
          <w:rFonts w:ascii="SimSun" w:hAnsi="SimSun" w:eastAsia="SimSun" w:cs="SimSun"/>
          <w:color w:val="385898"/>
          <w:kern w:val="0"/>
          <w:sz w:val="24"/>
          <w:szCs w:val="24"/>
          <w:u w:val="none"/>
          <w:bdr w:val="single" w:color="auto" w:sz="2" w:space="0"/>
          <w:lang w:val="en-US" w:eastAsia="zh-CN" w:bidi="ar"/>
        </w:rPr>
        <w:fldChar w:fldCharType="end"/>
      </w:r>
    </w:p>
    <w:p>
      <w:pPr>
        <w:keepNext w:val="0"/>
        <w:keepLines w:val="0"/>
        <w:widowControl/>
        <w:suppressLineNumbers w:val="0"/>
        <w:pBdr>
          <w:top w:val="none" w:color="auto" w:sz="0" w:space="0"/>
        </w:pBdr>
        <w:jc w:val="left"/>
      </w:pPr>
      <w:r>
        <w:rPr>
          <w:rFonts w:ascii="SimSun" w:hAnsi="SimSun" w:eastAsia="SimSun" w:cs="SimSun"/>
          <w:color w:val="385898"/>
          <w:kern w:val="0"/>
          <w:sz w:val="24"/>
          <w:szCs w:val="24"/>
          <w:u w:val="none"/>
          <w:bdr w:val="single" w:color="auto" w:sz="2" w:space="0"/>
          <w:lang w:val="en-US" w:eastAsia="zh-CN" w:bidi="ar"/>
        </w:rPr>
        <w:fldChar w:fldCharType="begin"/>
      </w:r>
      <w:r>
        <w:rPr>
          <w:rFonts w:ascii="SimSun" w:hAnsi="SimSun" w:eastAsia="SimSun" w:cs="SimSun"/>
          <w:color w:val="385898"/>
          <w:kern w:val="0"/>
          <w:sz w:val="24"/>
          <w:szCs w:val="24"/>
          <w:u w:val="none"/>
          <w:bdr w:val="single" w:color="auto" w:sz="2" w:space="0"/>
          <w:lang w:val="en-US" w:eastAsia="zh-CN" w:bidi="ar"/>
        </w:rPr>
        <w:instrText xml:space="preserve"> HYPERLINK "https://www.facebook.com/photo/?fbid=797568311916557&amp;set=pcb.797571658582889&amp;__cft__[0]=AZXOTNWC42GdIpx7RYXYsQr-meuiKmGjv4e1H_Rjfb2oZ-SVGKDtqbpOjoofshB8xUsma9_DRwgN-0m_JpPAX7z-PsYU55QjCCdRrmBRQ6NWU7PPTlzba4LJCAjHzvWT0N_7dpGaudLv5q2j9EQZV9NAVmYpbFdyAvH3qpOVQlBqEZBE3RZGPkXLoyxZvA5vAWGkw2U1Q4SFg-ILg8hLL7sB&amp;__tn__=*bH-R" </w:instrText>
      </w:r>
      <w:r>
        <w:rPr>
          <w:rFonts w:ascii="SimSun" w:hAnsi="SimSun" w:eastAsia="SimSun" w:cs="SimSun"/>
          <w:color w:val="385898"/>
          <w:kern w:val="0"/>
          <w:sz w:val="24"/>
          <w:szCs w:val="24"/>
          <w:u w:val="none"/>
          <w:bdr w:val="single" w:color="auto" w:sz="2" w:space="0"/>
          <w:lang w:val="en-US" w:eastAsia="zh-CN" w:bidi="ar"/>
        </w:rPr>
        <w:fldChar w:fldCharType="separate"/>
      </w:r>
    </w:p>
    <w:p>
      <w:pPr>
        <w:keepNext w:val="0"/>
        <w:keepLines w:val="0"/>
        <w:widowControl/>
        <w:suppressLineNumbers w:val="0"/>
        <w:pBdr>
          <w:top w:val="none" w:color="auto" w:sz="0" w:space="0"/>
          <w:left w:val="none" w:color="auto" w:sz="0" w:space="0"/>
          <w:bottom w:val="none" w:color="auto" w:sz="0" w:space="0"/>
          <w:right w:val="none" w:color="auto" w:sz="0" w:space="0"/>
        </w:pBdr>
        <w:jc w:val="left"/>
        <w:rPr>
          <w:color w:val="385898"/>
          <w:u w:val="none"/>
        </w:rPr>
      </w:pPr>
      <w:r>
        <w:rPr>
          <w:rFonts w:ascii="SimSun" w:hAnsi="SimSun" w:eastAsia="SimSun" w:cs="SimSun"/>
          <w:sz w:val="24"/>
          <w:szCs w:val="24"/>
        </w:rPr>
        <w:drawing>
          <wp:inline distT="0" distB="0" distL="114300" distR="114300">
            <wp:extent cx="3425825" cy="7419975"/>
            <wp:effectExtent l="0" t="0" r="3175" b="1905"/>
            <wp:docPr id="15"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G_256"/>
                    <pic:cNvPicPr>
                      <a:picLocks noChangeAspect="1"/>
                    </pic:cNvPicPr>
                  </pic:nvPicPr>
                  <pic:blipFill>
                    <a:blip r:embed="rId5"/>
                    <a:stretch>
                      <a:fillRect/>
                    </a:stretch>
                  </pic:blipFill>
                  <pic:spPr>
                    <a:xfrm>
                      <a:off x="0" y="0"/>
                      <a:ext cx="3425825" cy="7419975"/>
                    </a:xfrm>
                    <a:prstGeom prst="rect">
                      <a:avLst/>
                    </a:prstGeom>
                    <a:noFill/>
                    <a:ln w="9525">
                      <a:noFill/>
                    </a:ln>
                  </pic:spPr>
                </pic:pic>
              </a:graphicData>
            </a:graphic>
          </wp:inline>
        </w:drawing>
      </w:r>
    </w:p>
    <w:p>
      <w:pPr>
        <w:keepNext w:val="0"/>
        <w:keepLines w:val="0"/>
        <w:widowControl/>
        <w:suppressLineNumbers w:val="0"/>
        <w:jc w:val="left"/>
      </w:pPr>
      <w:r>
        <w:rPr>
          <w:rFonts w:ascii="SimSun" w:hAnsi="SimSun" w:eastAsia="SimSun" w:cs="SimSun"/>
          <w:color w:val="385898"/>
          <w:kern w:val="0"/>
          <w:sz w:val="24"/>
          <w:szCs w:val="24"/>
          <w:u w:val="none"/>
          <w:bdr w:val="single" w:color="auto" w:sz="2" w:space="0"/>
          <w:lang w:val="en-US" w:eastAsia="zh-CN" w:bidi="ar"/>
        </w:rPr>
        <w:fldChar w:fldCharType="end"/>
      </w:r>
    </w:p>
    <w:p>
      <w:pPr>
        <w:rPr>
          <w:rFonts w:ascii="SimSun" w:hAnsi="SimSun" w:eastAsia="SimSun" w:cs="SimSun"/>
          <w:color w:val="385898"/>
          <w:kern w:val="0"/>
          <w:sz w:val="24"/>
          <w:szCs w:val="24"/>
          <w:u w:val="none"/>
          <w:bdr w:val="single" w:color="auto" w:sz="2" w:space="0"/>
          <w:lang w:val="en-US" w:eastAsia="zh-CN" w:bidi="ar"/>
        </w:rPr>
      </w:pPr>
      <w:r>
        <w:rPr>
          <w:rFonts w:ascii="SimSun" w:hAnsi="SimSun" w:eastAsia="SimSun" w:cs="SimSun"/>
          <w:color w:val="385898"/>
          <w:kern w:val="0"/>
          <w:sz w:val="24"/>
          <w:szCs w:val="24"/>
          <w:u w:val="none"/>
          <w:bdr w:val="single" w:color="auto" w:sz="2" w:space="0"/>
          <w:lang w:val="en-US" w:eastAsia="zh-CN" w:bidi="ar"/>
        </w:rPr>
        <w:br w:type="page"/>
      </w:r>
    </w:p>
    <w:p>
      <w:pPr>
        <w:keepNext w:val="0"/>
        <w:keepLines w:val="0"/>
        <w:widowControl/>
        <w:suppressLineNumbers w:val="0"/>
        <w:pBdr>
          <w:top w:val="none" w:color="auto" w:sz="0" w:space="0"/>
        </w:pBdr>
        <w:jc w:val="left"/>
      </w:pPr>
      <w:bookmarkStart w:id="0" w:name="_GoBack"/>
      <w:bookmarkEnd w:id="0"/>
      <w:r>
        <w:rPr>
          <w:rFonts w:ascii="SimSun" w:hAnsi="SimSun" w:eastAsia="SimSun" w:cs="SimSun"/>
          <w:sz w:val="24"/>
          <w:szCs w:val="24"/>
        </w:rPr>
        <w:drawing>
          <wp:inline distT="0" distB="0" distL="114300" distR="114300">
            <wp:extent cx="5629910" cy="4222750"/>
            <wp:effectExtent l="0" t="0" r="8890" b="13970"/>
            <wp:docPr id="16"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_256"/>
                    <pic:cNvPicPr>
                      <a:picLocks noChangeAspect="1"/>
                    </pic:cNvPicPr>
                  </pic:nvPicPr>
                  <pic:blipFill>
                    <a:blip r:embed="rId6"/>
                    <a:stretch>
                      <a:fillRect/>
                    </a:stretch>
                  </pic:blipFill>
                  <pic:spPr>
                    <a:xfrm>
                      <a:off x="0" y="0"/>
                      <a:ext cx="5629910" cy="4222750"/>
                    </a:xfrm>
                    <a:prstGeom prst="rect">
                      <a:avLst/>
                    </a:prstGeom>
                    <a:noFill/>
                    <a:ln w="9525">
                      <a:noFill/>
                    </a:ln>
                  </pic:spPr>
                </pic:pic>
              </a:graphicData>
            </a:graphic>
          </wp:inline>
        </w:drawing>
      </w:r>
      <w:r>
        <w:rPr>
          <w:rFonts w:ascii="SimSun" w:hAnsi="SimSun" w:eastAsia="SimSun" w:cs="SimSun"/>
          <w:color w:val="385898"/>
          <w:kern w:val="0"/>
          <w:sz w:val="24"/>
          <w:szCs w:val="24"/>
          <w:u w:val="none"/>
          <w:bdr w:val="single" w:color="auto" w:sz="2" w:space="0"/>
          <w:lang w:val="en-US" w:eastAsia="zh-CN" w:bidi="ar"/>
        </w:rPr>
        <w:fldChar w:fldCharType="begin"/>
      </w:r>
      <w:r>
        <w:rPr>
          <w:rFonts w:ascii="SimSun" w:hAnsi="SimSun" w:eastAsia="SimSun" w:cs="SimSun"/>
          <w:color w:val="385898"/>
          <w:kern w:val="0"/>
          <w:sz w:val="24"/>
          <w:szCs w:val="24"/>
          <w:u w:val="none"/>
          <w:bdr w:val="single" w:color="auto" w:sz="2" w:space="0"/>
          <w:lang w:val="en-US" w:eastAsia="zh-CN" w:bidi="ar"/>
        </w:rPr>
        <w:instrText xml:space="preserve"> HYPERLINK "https://www.facebook.com/photo/?fbid=797568731916515&amp;set=pcb.797571658582889&amp;__cft__[0]=AZXOTNWC42GdIpx7RYXYsQr-meuiKmGjv4e1H_Rjfb2oZ-SVGKDtqbpOjoofshB8xUsma9_DRwgN-0m_JpPAX7z-PsYU55QjCCdRrmBRQ6NWU7PPTlzba4LJCAjHzvWT0N_7dpGaudLv5q2j9EQZV9NAVmYpbFdyAvH3qpOVQlBqEZBE3RZGPkXLoyxZvA5vAWGkw2U1Q4SFg-ILg8hLL7sB&amp;__tn__=*bH-R" </w:instrText>
      </w:r>
      <w:r>
        <w:rPr>
          <w:rFonts w:ascii="SimSun" w:hAnsi="SimSun" w:eastAsia="SimSun" w:cs="SimSun"/>
          <w:color w:val="385898"/>
          <w:kern w:val="0"/>
          <w:sz w:val="24"/>
          <w:szCs w:val="24"/>
          <w:u w:val="none"/>
          <w:bdr w:val="single" w:color="auto" w:sz="2" w:space="0"/>
          <w:lang w:val="en-US" w:eastAsia="zh-CN" w:bidi="ar"/>
        </w:rPr>
        <w:fldChar w:fldCharType="separate"/>
      </w:r>
    </w:p>
    <w:p>
      <w:pPr>
        <w:keepNext w:val="0"/>
        <w:keepLines w:val="0"/>
        <w:widowControl/>
        <w:suppressLineNumbers w:val="0"/>
        <w:pBdr>
          <w:top w:val="none" w:color="auto" w:sz="0" w:space="0"/>
          <w:left w:val="none" w:color="auto" w:sz="0" w:space="0"/>
          <w:bottom w:val="none" w:color="auto" w:sz="0" w:space="0"/>
          <w:right w:val="none" w:color="auto" w:sz="0" w:space="0"/>
        </w:pBdr>
        <w:jc w:val="left"/>
        <w:rPr>
          <w:color w:val="385898"/>
          <w:u w:val="none"/>
        </w:rPr>
      </w:pPr>
    </w:p>
    <w:p>
      <w:pPr>
        <w:keepNext w:val="0"/>
        <w:keepLines w:val="0"/>
        <w:widowControl/>
        <w:suppressLineNumbers w:val="0"/>
        <w:jc w:val="left"/>
      </w:pPr>
      <w:r>
        <w:rPr>
          <w:rFonts w:ascii="SimSun" w:hAnsi="SimSun" w:eastAsia="SimSun" w:cs="SimSun"/>
          <w:color w:val="385898"/>
          <w:kern w:val="0"/>
          <w:sz w:val="24"/>
          <w:szCs w:val="24"/>
          <w:u w:val="none"/>
          <w:bdr w:val="single" w:color="auto" w:sz="2" w:space="0"/>
          <w:lang w:val="en-US" w:eastAsia="zh-CN" w:bidi="ar"/>
        </w:rPr>
        <w:fldChar w:fldCharType="end"/>
      </w:r>
    </w:p>
    <w:p>
      <w:pPr>
        <w:keepNext w:val="0"/>
        <w:keepLines w:val="0"/>
        <w:widowControl/>
        <w:suppressLineNumbers w:val="0"/>
        <w:pBdr>
          <w:top w:val="none" w:color="auto" w:sz="0" w:space="0"/>
        </w:pBdr>
        <w:jc w:val="left"/>
      </w:pPr>
      <w:r>
        <w:rPr>
          <w:rFonts w:ascii="SimSun" w:hAnsi="SimSun" w:eastAsia="SimSun" w:cs="SimSun"/>
          <w:color w:val="385898"/>
          <w:kern w:val="0"/>
          <w:sz w:val="24"/>
          <w:szCs w:val="24"/>
          <w:u w:val="none"/>
          <w:bdr w:val="single" w:color="auto" w:sz="2" w:space="0"/>
          <w:lang w:val="en-US" w:eastAsia="zh-CN" w:bidi="ar"/>
        </w:rPr>
        <w:fldChar w:fldCharType="begin"/>
      </w:r>
      <w:r>
        <w:rPr>
          <w:rFonts w:ascii="SimSun" w:hAnsi="SimSun" w:eastAsia="SimSun" w:cs="SimSun"/>
          <w:color w:val="385898"/>
          <w:kern w:val="0"/>
          <w:sz w:val="24"/>
          <w:szCs w:val="24"/>
          <w:u w:val="none"/>
          <w:bdr w:val="single" w:color="auto" w:sz="2" w:space="0"/>
          <w:lang w:val="en-US" w:eastAsia="zh-CN" w:bidi="ar"/>
        </w:rPr>
        <w:instrText xml:space="preserve"> HYPERLINK "https://www.facebook.com/photo/?fbid=797569991916389&amp;set=pcb.797571658582889&amp;__cft__[0]=AZXOTNWC42GdIpx7RYXYsQr-meuiKmGjv4e1H_Rjfb2oZ-SVGKDtqbpOjoofshB8xUsma9_DRwgN-0m_JpPAX7z-PsYU55QjCCdRrmBRQ6NWU7PPTlzba4LJCAjHzvWT0N_7dpGaudLv5q2j9EQZV9NAVmYpbFdyAvH3qpOVQlBqEZBE3RZGPkXLoyxZvA5vAWGkw2U1Q4SFg-ILg8hLL7sB&amp;__tn__=*bH-R" </w:instrText>
      </w:r>
      <w:r>
        <w:rPr>
          <w:rFonts w:ascii="SimSun" w:hAnsi="SimSun" w:eastAsia="SimSun" w:cs="SimSun"/>
          <w:color w:val="385898"/>
          <w:kern w:val="0"/>
          <w:sz w:val="24"/>
          <w:szCs w:val="24"/>
          <w:u w:val="none"/>
          <w:bdr w:val="single" w:color="auto" w:sz="2" w:space="0"/>
          <w:lang w:val="en-US" w:eastAsia="zh-CN" w:bidi="ar"/>
        </w:rPr>
        <w:fldChar w:fldCharType="separate"/>
      </w:r>
    </w:p>
    <w:p>
      <w:pPr>
        <w:keepNext w:val="0"/>
        <w:keepLines w:val="0"/>
        <w:widowControl/>
        <w:suppressLineNumbers w:val="0"/>
        <w:pBdr>
          <w:top w:val="none" w:color="auto" w:sz="0" w:space="0"/>
          <w:left w:val="none" w:color="auto" w:sz="0" w:space="0"/>
          <w:bottom w:val="none" w:color="auto" w:sz="0" w:space="0"/>
          <w:right w:val="none" w:color="auto" w:sz="0" w:space="0"/>
        </w:pBdr>
        <w:jc w:val="left"/>
        <w:rPr>
          <w:color w:val="385898"/>
          <w:u w:val="none"/>
        </w:rPr>
      </w:pPr>
    </w:p>
    <w:p>
      <w:pPr>
        <w:keepNext w:val="0"/>
        <w:keepLines w:val="0"/>
        <w:widowControl/>
        <w:suppressLineNumbers w:val="0"/>
        <w:jc w:val="left"/>
      </w:pPr>
      <w:r>
        <w:rPr>
          <w:rFonts w:ascii="SimSun" w:hAnsi="SimSun" w:eastAsia="SimSun" w:cs="SimSun"/>
          <w:color w:val="385898"/>
          <w:kern w:val="0"/>
          <w:sz w:val="24"/>
          <w:szCs w:val="24"/>
          <w:u w:val="none"/>
          <w:bdr w:val="single" w:color="auto" w:sz="2" w:space="0"/>
          <w:lang w:val="en-US" w:eastAsia="zh-CN" w:bidi="ar"/>
        </w:rPr>
        <w:fldChar w:fldCharType="end"/>
      </w:r>
      <w:r>
        <w:rPr>
          <w:rFonts w:ascii="SimSun" w:hAnsi="SimSun" w:eastAsia="SimSun" w:cs="SimSun"/>
          <w:sz w:val="24"/>
          <w:szCs w:val="24"/>
        </w:rPr>
        <w:drawing>
          <wp:inline distT="0" distB="0" distL="114300" distR="114300">
            <wp:extent cx="3879850" cy="5175250"/>
            <wp:effectExtent l="0" t="0" r="6350" b="6350"/>
            <wp:docPr id="21" name="Picture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G_256"/>
                    <pic:cNvPicPr>
                      <a:picLocks noChangeAspect="1"/>
                    </pic:cNvPicPr>
                  </pic:nvPicPr>
                  <pic:blipFill>
                    <a:blip r:embed="rId7"/>
                    <a:stretch>
                      <a:fillRect/>
                    </a:stretch>
                  </pic:blipFill>
                  <pic:spPr>
                    <a:xfrm>
                      <a:off x="0" y="0"/>
                      <a:ext cx="3879850" cy="5175250"/>
                    </a:xfrm>
                    <a:prstGeom prst="rect">
                      <a:avLst/>
                    </a:prstGeom>
                    <a:noFill/>
                    <a:ln w="9525">
                      <a:noFill/>
                    </a:ln>
                  </pic:spPr>
                </pic:pic>
              </a:graphicData>
            </a:graphic>
          </wp:inline>
        </w:drawing>
      </w:r>
    </w:p>
    <w:p>
      <w:pPr>
        <w:rPr>
          <w:rFonts w:ascii="SimSun" w:hAnsi="SimSun" w:eastAsia="SimSun" w:cs="SimSun"/>
          <w:sz w:val="24"/>
          <w:szCs w:val="24"/>
        </w:rPr>
      </w:pPr>
      <w:r>
        <w:rPr>
          <w:rFonts w:ascii="SimSun" w:hAnsi="SimSun" w:eastAsia="SimSun" w:cs="SimSun"/>
          <w:sz w:val="24"/>
          <w:szCs w:val="24"/>
        </w:rPr>
        <w:drawing>
          <wp:inline distT="0" distB="0" distL="114300" distR="114300">
            <wp:extent cx="5530215" cy="4147820"/>
            <wp:effectExtent l="0" t="0" r="1905" b="12700"/>
            <wp:docPr id="17"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MG_256"/>
                    <pic:cNvPicPr>
                      <a:picLocks noChangeAspect="1"/>
                    </pic:cNvPicPr>
                  </pic:nvPicPr>
                  <pic:blipFill>
                    <a:blip r:embed="rId8"/>
                    <a:stretch>
                      <a:fillRect/>
                    </a:stretch>
                  </pic:blipFill>
                  <pic:spPr>
                    <a:xfrm>
                      <a:off x="0" y="0"/>
                      <a:ext cx="5530215" cy="4147820"/>
                    </a:xfrm>
                    <a:prstGeom prst="rect">
                      <a:avLst/>
                    </a:prstGeom>
                    <a:noFill/>
                    <a:ln w="9525">
                      <a:noFill/>
                    </a:ln>
                  </pic:spPr>
                </pic:pic>
              </a:graphicData>
            </a:graphic>
          </wp:inline>
        </w:drawing>
      </w:r>
    </w:p>
    <w:p>
      <w:pPr>
        <w:rPr>
          <w:rFonts w:ascii="SimSun" w:hAnsi="SimSun" w:eastAsia="SimSun" w:cs="SimSun"/>
          <w:sz w:val="24"/>
          <w:szCs w:val="24"/>
        </w:rPr>
      </w:pPr>
    </w:p>
    <w:p>
      <w:pPr>
        <w:rPr>
          <w:rFonts w:ascii="SimSun" w:hAnsi="SimSun" w:eastAsia="SimSun" w:cs="SimSun"/>
          <w:sz w:val="24"/>
          <w:szCs w:val="24"/>
        </w:rPr>
      </w:pPr>
      <w:r>
        <w:rPr>
          <w:rFonts w:ascii="SimSun" w:hAnsi="SimSun" w:eastAsia="SimSun" w:cs="SimSun"/>
          <w:sz w:val="24"/>
          <w:szCs w:val="24"/>
        </w:rPr>
        <w:drawing>
          <wp:inline distT="0" distB="0" distL="114300" distR="114300">
            <wp:extent cx="4718050" cy="3538855"/>
            <wp:effectExtent l="0" t="0" r="6350" b="12065"/>
            <wp:docPr id="18" name="Picture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MG_256"/>
                    <pic:cNvPicPr>
                      <a:picLocks noChangeAspect="1"/>
                    </pic:cNvPicPr>
                  </pic:nvPicPr>
                  <pic:blipFill>
                    <a:blip r:embed="rId9"/>
                    <a:stretch>
                      <a:fillRect/>
                    </a:stretch>
                  </pic:blipFill>
                  <pic:spPr>
                    <a:xfrm>
                      <a:off x="0" y="0"/>
                      <a:ext cx="4718050" cy="3538855"/>
                    </a:xfrm>
                    <a:prstGeom prst="rect">
                      <a:avLst/>
                    </a:prstGeom>
                    <a:noFill/>
                    <a:ln w="9525">
                      <a:noFill/>
                    </a:ln>
                  </pic:spPr>
                </pic:pic>
              </a:graphicData>
            </a:graphic>
          </wp:inline>
        </w:drawing>
      </w:r>
    </w:p>
    <w:p>
      <w:pPr>
        <w:rPr>
          <w:rFonts w:ascii="SimSun" w:hAnsi="SimSun" w:eastAsia="SimSun" w:cs="SimSun"/>
          <w:sz w:val="24"/>
          <w:szCs w:val="24"/>
        </w:rPr>
      </w:pPr>
    </w:p>
    <w:p>
      <w:pPr>
        <w:rPr>
          <w:rFonts w:ascii="SimSun" w:hAnsi="SimSun" w:eastAsia="SimSun" w:cs="SimSun"/>
          <w:sz w:val="24"/>
          <w:szCs w:val="24"/>
        </w:rPr>
      </w:pPr>
      <w:r>
        <w:rPr>
          <w:rFonts w:ascii="SimSun" w:hAnsi="SimSun" w:eastAsia="SimSun" w:cs="SimSun"/>
          <w:sz w:val="24"/>
          <w:szCs w:val="24"/>
        </w:rPr>
        <w:drawing>
          <wp:inline distT="0" distB="0" distL="114300" distR="114300">
            <wp:extent cx="4581525" cy="6110605"/>
            <wp:effectExtent l="0" t="0" r="5715" b="635"/>
            <wp:docPr id="19" name="Picture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G_256"/>
                    <pic:cNvPicPr>
                      <a:picLocks noChangeAspect="1"/>
                    </pic:cNvPicPr>
                  </pic:nvPicPr>
                  <pic:blipFill>
                    <a:blip r:embed="rId10"/>
                    <a:stretch>
                      <a:fillRect/>
                    </a:stretch>
                  </pic:blipFill>
                  <pic:spPr>
                    <a:xfrm>
                      <a:off x="0" y="0"/>
                      <a:ext cx="4581525" cy="6110605"/>
                    </a:xfrm>
                    <a:prstGeom prst="rect">
                      <a:avLst/>
                    </a:prstGeom>
                    <a:noFill/>
                    <a:ln w="9525">
                      <a:noFill/>
                    </a:ln>
                  </pic:spPr>
                </pic:pic>
              </a:graphicData>
            </a:graphic>
          </wp:inline>
        </w:drawing>
      </w:r>
    </w:p>
    <w:p>
      <w:pPr>
        <w:rPr>
          <w:rFonts w:ascii="SimSun" w:hAnsi="SimSun" w:eastAsia="SimSun" w:cs="SimSun"/>
          <w:sz w:val="24"/>
          <w:szCs w:val="24"/>
        </w:rPr>
      </w:pPr>
    </w:p>
    <w:p>
      <w:pPr>
        <w:rPr>
          <w:rFonts w:ascii="SimSun" w:hAnsi="SimSun" w:eastAsia="SimSun" w:cs="SimSun"/>
          <w:sz w:val="24"/>
          <w:szCs w:val="24"/>
        </w:rPr>
      </w:pPr>
      <w:r>
        <w:rPr>
          <w:rFonts w:ascii="SimSun" w:hAnsi="SimSun" w:eastAsia="SimSun" w:cs="SimSun"/>
          <w:sz w:val="24"/>
          <w:szCs w:val="24"/>
        </w:rPr>
        <w:drawing>
          <wp:inline distT="0" distB="0" distL="114300" distR="114300">
            <wp:extent cx="5455285" cy="7057390"/>
            <wp:effectExtent l="0" t="0" r="635" b="13970"/>
            <wp:docPr id="22" name="Picture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G_256"/>
                    <pic:cNvPicPr>
                      <a:picLocks noChangeAspect="1"/>
                    </pic:cNvPicPr>
                  </pic:nvPicPr>
                  <pic:blipFill>
                    <a:blip r:embed="rId11"/>
                    <a:stretch>
                      <a:fillRect/>
                    </a:stretch>
                  </pic:blipFill>
                  <pic:spPr>
                    <a:xfrm>
                      <a:off x="0" y="0"/>
                      <a:ext cx="5455285" cy="7057390"/>
                    </a:xfrm>
                    <a:prstGeom prst="rect">
                      <a:avLst/>
                    </a:prstGeom>
                    <a:noFill/>
                    <a:ln w="9525">
                      <a:noFill/>
                    </a:ln>
                  </pic:spPr>
                </pic:pic>
              </a:graphicData>
            </a:graphic>
          </wp:inline>
        </w:drawing>
      </w:r>
    </w:p>
    <w:p>
      <w:pPr>
        <w:rPr>
          <w:rFonts w:ascii="SimSun" w:hAnsi="SimSun" w:eastAsia="SimSun" w:cs="SimSun"/>
          <w:sz w:val="24"/>
          <w:szCs w:val="24"/>
        </w:rPr>
      </w:pPr>
      <w:r>
        <w:rPr>
          <w:rFonts w:ascii="SimSun" w:hAnsi="SimSun" w:eastAsia="SimSun" w:cs="SimSun"/>
          <w:sz w:val="24"/>
          <w:szCs w:val="24"/>
        </w:rPr>
        <w:br w:type="page"/>
      </w:r>
    </w:p>
    <w:p>
      <w:pPr>
        <w:rPr>
          <w:rFonts w:ascii="SimSun" w:hAnsi="SimSun" w:eastAsia="SimSun" w:cs="SimSun"/>
          <w:sz w:val="24"/>
          <w:szCs w:val="24"/>
        </w:rPr>
      </w:pPr>
      <w:r>
        <w:rPr>
          <w:rFonts w:ascii="SimSun" w:hAnsi="SimSun" w:eastAsia="SimSun" w:cs="SimSun"/>
          <w:sz w:val="24"/>
          <w:szCs w:val="24"/>
        </w:rPr>
        <w:drawing>
          <wp:inline distT="0" distB="0" distL="114300" distR="114300">
            <wp:extent cx="5998210" cy="2762250"/>
            <wp:effectExtent l="0" t="0" r="6350" b="11430"/>
            <wp:docPr id="23" name="Picture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G_256"/>
                    <pic:cNvPicPr>
                      <a:picLocks noChangeAspect="1"/>
                    </pic:cNvPicPr>
                  </pic:nvPicPr>
                  <pic:blipFill>
                    <a:blip r:embed="rId12"/>
                    <a:stretch>
                      <a:fillRect/>
                    </a:stretch>
                  </pic:blipFill>
                  <pic:spPr>
                    <a:xfrm>
                      <a:off x="0" y="0"/>
                      <a:ext cx="5998210" cy="2762250"/>
                    </a:xfrm>
                    <a:prstGeom prst="rect">
                      <a:avLst/>
                    </a:prstGeom>
                    <a:noFill/>
                    <a:ln w="9525">
                      <a:noFill/>
                    </a:ln>
                  </pic:spPr>
                </pic:pic>
              </a:graphicData>
            </a:graphic>
          </wp:inline>
        </w:drawing>
      </w:r>
    </w:p>
    <w:p>
      <w:pPr>
        <w:rPr>
          <w:rFonts w:ascii="SimSun" w:hAnsi="SimSun" w:eastAsia="SimSun" w:cs="SimSun"/>
          <w:sz w:val="24"/>
          <w:szCs w:val="24"/>
        </w:rPr>
      </w:pPr>
      <w:r>
        <w:rPr>
          <w:rFonts w:ascii="SimSun" w:hAnsi="SimSun" w:eastAsia="SimSun" w:cs="SimSun"/>
          <w:sz w:val="24"/>
          <w:szCs w:val="24"/>
        </w:rPr>
        <w:drawing>
          <wp:inline distT="0" distB="0" distL="114300" distR="114300">
            <wp:extent cx="5974715" cy="4029075"/>
            <wp:effectExtent l="0" t="0" r="14605" b="9525"/>
            <wp:docPr id="24" name="Picture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G_256"/>
                    <pic:cNvPicPr>
                      <a:picLocks noChangeAspect="1"/>
                    </pic:cNvPicPr>
                  </pic:nvPicPr>
                  <pic:blipFill>
                    <a:blip r:embed="rId13"/>
                    <a:stretch>
                      <a:fillRect/>
                    </a:stretch>
                  </pic:blipFill>
                  <pic:spPr>
                    <a:xfrm>
                      <a:off x="0" y="0"/>
                      <a:ext cx="5974715" cy="4029075"/>
                    </a:xfrm>
                    <a:prstGeom prst="rect">
                      <a:avLst/>
                    </a:prstGeom>
                    <a:noFill/>
                    <a:ln w="9525">
                      <a:noFill/>
                    </a:ln>
                  </pic:spPr>
                </pic:pic>
              </a:graphicData>
            </a:graphic>
          </wp:inline>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2A6F91"/>
    <w:rsid w:val="03962305"/>
    <w:rsid w:val="0FFE0047"/>
    <w:rsid w:val="1DB16262"/>
    <w:rsid w:val="2B0E7E43"/>
    <w:rsid w:val="2CA25DE5"/>
    <w:rsid w:val="37F94635"/>
    <w:rsid w:val="3C374F63"/>
    <w:rsid w:val="5E2A6F91"/>
    <w:rsid w:val="66EF68AF"/>
    <w:rsid w:val="7BE652A8"/>
    <w:rsid w:val="7DB666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qFormat/>
    <w:uiPriority w:val="0"/>
    <w:pPr>
      <w:tabs>
        <w:tab w:val="center" w:pos="4153"/>
        <w:tab w:val="right" w:pos="8306"/>
      </w:tabs>
      <w:snapToGrid w:val="0"/>
    </w:pPr>
    <w:rPr>
      <w:sz w:val="18"/>
      <w:szCs w:val="18"/>
    </w:rPr>
  </w:style>
  <w:style w:type="character" w:styleId="6">
    <w:name w:val="Hyperlink"/>
    <w:basedOn w:val="2"/>
    <w:qFormat/>
    <w:uiPriority w:val="0"/>
    <w:rPr>
      <w:color w:val="0000FF"/>
      <w:u w:val="single"/>
    </w:rPr>
  </w:style>
  <w:style w:type="character" w:styleId="7">
    <w:name w:val="Strong"/>
    <w:basedOn w:val="2"/>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2023-06-14T06:36:00Z</dcterms:created>
  <dc:creator>Virginija Kamandulė</dc:creator>
  <cp:lastModifiedBy>Virginija Kamandulė</cp:lastModifiedBy>
  <dcterms:modified xsi:type="dcterms:W3CDTF">2023-06-14T13:51:50Z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61FA044E9AA54DC6A1CC013B3DF12D76</vt:lpwstr>
  </property>
</Properties>
</file>